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CB7" w:rsidRPr="00576E91" w:rsidRDefault="00576E91" w:rsidP="00576E91">
      <w:pPr>
        <w:jc w:val="center"/>
        <w:rPr>
          <w:rFonts w:cs="B Titr" w:hint="cs"/>
          <w:rtl/>
        </w:rPr>
      </w:pPr>
      <w:r w:rsidRPr="00576E91">
        <w:rPr>
          <w:rFonts w:cs="B Titr" w:hint="cs"/>
          <w:rtl/>
        </w:rPr>
        <w:t xml:space="preserve">مصوبات جلسات </w:t>
      </w:r>
      <w:r w:rsidRPr="00576E91">
        <w:rPr>
          <w:rFonts w:cs="B Titr" w:hint="cs"/>
          <w:color w:val="0070C0"/>
          <w:rtl/>
        </w:rPr>
        <w:t xml:space="preserve">شورای گفتگو </w:t>
      </w:r>
      <w:r w:rsidRPr="00576E91">
        <w:rPr>
          <w:rFonts w:cs="B Titr" w:hint="cs"/>
          <w:rtl/>
        </w:rPr>
        <w:t xml:space="preserve">در </w:t>
      </w:r>
      <w:r w:rsidRPr="00576E91">
        <w:rPr>
          <w:rFonts w:cs="B Titr" w:hint="cs"/>
          <w:color w:val="FF0000"/>
          <w:rtl/>
        </w:rPr>
        <w:t>سال 94</w:t>
      </w:r>
    </w:p>
    <w:p w:rsidR="00576E91" w:rsidRDefault="00576E91" w:rsidP="008F3CB3">
      <w:pPr>
        <w:rPr>
          <w:rFonts w:hint="cs"/>
          <w:rtl/>
        </w:rPr>
      </w:pPr>
    </w:p>
    <w:p w:rsidR="00576E91" w:rsidRDefault="00576E91" w:rsidP="008F3CB3">
      <w:pPr>
        <w:rPr>
          <w:rFonts w:hint="cs"/>
          <w:rtl/>
        </w:rPr>
      </w:pPr>
    </w:p>
    <w:tbl>
      <w:tblPr>
        <w:tblStyle w:val="TableGrid"/>
        <w:bidiVisual/>
        <w:tblW w:w="0" w:type="auto"/>
        <w:tblInd w:w="390" w:type="dxa"/>
        <w:tblLook w:val="04A0" w:firstRow="1" w:lastRow="0" w:firstColumn="1" w:lastColumn="0" w:noHBand="0" w:noVBand="1"/>
      </w:tblPr>
      <w:tblGrid>
        <w:gridCol w:w="2063"/>
        <w:gridCol w:w="1516"/>
        <w:gridCol w:w="1415"/>
        <w:gridCol w:w="3858"/>
      </w:tblGrid>
      <w:tr w:rsidR="00576E91" w:rsidTr="00E74CB7">
        <w:trPr>
          <w:trHeight w:val="510"/>
        </w:trPr>
        <w:tc>
          <w:tcPr>
            <w:tcW w:w="2063" w:type="dxa"/>
            <w:vMerge w:val="restart"/>
            <w:tcBorders>
              <w:top w:val="single" w:sz="18" w:space="0" w:color="auto"/>
              <w:left w:val="single" w:sz="18" w:space="0" w:color="auto"/>
              <w:right w:val="single" w:sz="18" w:space="0" w:color="auto"/>
            </w:tcBorders>
          </w:tcPr>
          <w:p w:rsidR="00576E91" w:rsidRPr="00773A78" w:rsidRDefault="00576E91" w:rsidP="00E74CB7">
            <w:pPr>
              <w:rPr>
                <w:rFonts w:cs="B Zar"/>
                <w:sz w:val="24"/>
                <w:szCs w:val="24"/>
                <w:rtl/>
                <w:lang w:bidi="fa-IR"/>
              </w:rPr>
            </w:pPr>
            <w:r>
              <w:rPr>
                <w:rFonts w:cs="B Zar" w:hint="cs"/>
                <w:sz w:val="24"/>
                <w:szCs w:val="24"/>
                <w:rtl/>
                <w:lang w:bidi="fa-IR"/>
              </w:rPr>
              <w:t>شورای گفتگوی دولت و بخش خصوصی استان لرستان</w:t>
            </w:r>
          </w:p>
        </w:tc>
        <w:tc>
          <w:tcPr>
            <w:tcW w:w="2931" w:type="dxa"/>
            <w:gridSpan w:val="2"/>
            <w:vMerge w:val="restart"/>
            <w:tcBorders>
              <w:top w:val="single" w:sz="18" w:space="0" w:color="auto"/>
              <w:left w:val="single" w:sz="18" w:space="0" w:color="auto"/>
              <w:right w:val="single" w:sz="18" w:space="0" w:color="auto"/>
            </w:tcBorders>
          </w:tcPr>
          <w:p w:rsidR="00576E91" w:rsidRPr="002D00D5" w:rsidRDefault="00576E91" w:rsidP="00E74CB7">
            <w:pPr>
              <w:jc w:val="center"/>
              <w:rPr>
                <w:rFonts w:cs="B Zar"/>
                <w:sz w:val="27"/>
                <w:szCs w:val="27"/>
                <w:rtl/>
                <w:lang w:bidi="fa-IR"/>
              </w:rPr>
            </w:pPr>
            <w:r w:rsidRPr="00DC7A65">
              <w:rPr>
                <w:rFonts w:cs="B Titr" w:hint="cs"/>
                <w:b/>
                <w:bCs/>
                <w:rtl/>
                <w:lang w:bidi="fa-IR"/>
              </w:rPr>
              <w:t>صورتجلسه:</w:t>
            </w:r>
            <w:r>
              <w:rPr>
                <w:rFonts w:cs="B Zar" w:hint="cs"/>
                <w:sz w:val="27"/>
                <w:szCs w:val="27"/>
                <w:rtl/>
                <w:lang w:bidi="fa-IR"/>
              </w:rPr>
              <w:t xml:space="preserve"> هفدهمین</w:t>
            </w:r>
            <w:r>
              <w:rPr>
                <w:rFonts w:cs="B Zar" w:hint="cs"/>
                <w:sz w:val="24"/>
                <w:szCs w:val="24"/>
                <w:rtl/>
                <w:lang w:bidi="fa-IR"/>
              </w:rPr>
              <w:t xml:space="preserve"> جلسه </w:t>
            </w:r>
            <w:r w:rsidRPr="00773A78">
              <w:rPr>
                <w:rFonts w:cs="B Zar" w:hint="cs"/>
                <w:sz w:val="24"/>
                <w:szCs w:val="24"/>
                <w:rtl/>
                <w:lang w:bidi="fa-IR"/>
              </w:rPr>
              <w:t>شورای گفتگوی دولت و بخش خصوصی استان لرستان</w:t>
            </w:r>
          </w:p>
        </w:tc>
        <w:tc>
          <w:tcPr>
            <w:tcW w:w="3858" w:type="dxa"/>
            <w:tcBorders>
              <w:top w:val="single" w:sz="18" w:space="0" w:color="auto"/>
              <w:left w:val="single" w:sz="18" w:space="0" w:color="auto"/>
              <w:bottom w:val="single" w:sz="18" w:space="0" w:color="auto"/>
              <w:right w:val="single" w:sz="18" w:space="0" w:color="auto"/>
            </w:tcBorders>
          </w:tcPr>
          <w:p w:rsidR="00576E91" w:rsidRPr="000D500E" w:rsidRDefault="00576E91" w:rsidP="00E74CB7">
            <w:pPr>
              <w:jc w:val="center"/>
              <w:rPr>
                <w:rFonts w:cs="B Zar"/>
                <w:sz w:val="27"/>
                <w:szCs w:val="27"/>
                <w:rtl/>
                <w:lang w:bidi="fa-IR"/>
              </w:rPr>
            </w:pPr>
            <w:r w:rsidRPr="00DC7A65">
              <w:rPr>
                <w:rFonts w:cs="B Titr" w:hint="cs"/>
                <w:b/>
                <w:bCs/>
                <w:rtl/>
                <w:lang w:bidi="fa-IR"/>
              </w:rPr>
              <w:t>تاریخ</w:t>
            </w:r>
            <w:r>
              <w:rPr>
                <w:rFonts w:cs="B Titr" w:hint="cs"/>
                <w:b/>
                <w:bCs/>
                <w:rtl/>
                <w:lang w:bidi="fa-IR"/>
              </w:rPr>
              <w:t>:</w:t>
            </w:r>
            <w:r>
              <w:rPr>
                <w:rFonts w:cs="B Zar" w:hint="cs"/>
                <w:sz w:val="24"/>
                <w:szCs w:val="24"/>
                <w:rtl/>
                <w:lang w:bidi="fa-IR"/>
              </w:rPr>
              <w:t>03/02</w:t>
            </w:r>
            <w:r w:rsidRPr="00773A78">
              <w:rPr>
                <w:rFonts w:cs="B Zar" w:hint="cs"/>
                <w:sz w:val="24"/>
                <w:szCs w:val="24"/>
                <w:rtl/>
                <w:lang w:bidi="fa-IR"/>
              </w:rPr>
              <w:t>/</w:t>
            </w:r>
            <w:r>
              <w:rPr>
                <w:rFonts w:cs="B Zar" w:hint="cs"/>
                <w:sz w:val="24"/>
                <w:szCs w:val="24"/>
                <w:rtl/>
                <w:lang w:bidi="fa-IR"/>
              </w:rPr>
              <w:t>1394</w:t>
            </w:r>
          </w:p>
        </w:tc>
      </w:tr>
      <w:tr w:rsidR="00576E91" w:rsidTr="00E74CB7">
        <w:trPr>
          <w:trHeight w:val="549"/>
        </w:trPr>
        <w:tc>
          <w:tcPr>
            <w:tcW w:w="2063" w:type="dxa"/>
            <w:vMerge/>
            <w:tcBorders>
              <w:left w:val="single" w:sz="18" w:space="0" w:color="auto"/>
              <w:bottom w:val="single" w:sz="18" w:space="0" w:color="auto"/>
              <w:right w:val="single" w:sz="18" w:space="0" w:color="auto"/>
            </w:tcBorders>
          </w:tcPr>
          <w:p w:rsidR="00576E91" w:rsidRPr="002D00D5" w:rsidRDefault="00576E91" w:rsidP="00E74CB7">
            <w:pPr>
              <w:rPr>
                <w:rFonts w:cs="B Zar"/>
                <w:sz w:val="27"/>
                <w:szCs w:val="27"/>
                <w:rtl/>
                <w:lang w:bidi="fa-IR"/>
              </w:rPr>
            </w:pPr>
          </w:p>
        </w:tc>
        <w:tc>
          <w:tcPr>
            <w:tcW w:w="2931" w:type="dxa"/>
            <w:gridSpan w:val="2"/>
            <w:vMerge/>
            <w:tcBorders>
              <w:left w:val="single" w:sz="18" w:space="0" w:color="auto"/>
              <w:bottom w:val="single" w:sz="18" w:space="0" w:color="auto"/>
              <w:right w:val="single" w:sz="18" w:space="0" w:color="auto"/>
            </w:tcBorders>
          </w:tcPr>
          <w:p w:rsidR="00576E91" w:rsidRPr="002D00D5" w:rsidRDefault="00576E91" w:rsidP="00E74CB7">
            <w:pPr>
              <w:jc w:val="center"/>
              <w:rPr>
                <w:rFonts w:cs="B Zar"/>
                <w:sz w:val="27"/>
                <w:szCs w:val="27"/>
                <w:rtl/>
                <w:lang w:bidi="fa-IR"/>
              </w:rPr>
            </w:pPr>
          </w:p>
        </w:tc>
        <w:tc>
          <w:tcPr>
            <w:tcW w:w="3858" w:type="dxa"/>
            <w:tcBorders>
              <w:top w:val="single" w:sz="18" w:space="0" w:color="auto"/>
              <w:left w:val="single" w:sz="18" w:space="0" w:color="auto"/>
              <w:bottom w:val="single" w:sz="18" w:space="0" w:color="auto"/>
              <w:right w:val="single" w:sz="18" w:space="0" w:color="auto"/>
            </w:tcBorders>
          </w:tcPr>
          <w:p w:rsidR="00576E91" w:rsidRDefault="00576E91" w:rsidP="00E74CB7">
            <w:pPr>
              <w:jc w:val="center"/>
              <w:rPr>
                <w:rFonts w:cs="B Zar"/>
                <w:sz w:val="27"/>
                <w:szCs w:val="27"/>
                <w:rtl/>
                <w:lang w:bidi="fa-IR"/>
              </w:rPr>
            </w:pPr>
            <w:r w:rsidRPr="00DC7A65">
              <w:rPr>
                <w:rFonts w:cs="B Titr" w:hint="cs"/>
                <w:b/>
                <w:bCs/>
                <w:rtl/>
                <w:lang w:bidi="fa-IR"/>
              </w:rPr>
              <w:t>ساعت شروع جلسه</w:t>
            </w:r>
            <w:r>
              <w:rPr>
                <w:rFonts w:cs="B Zar" w:hint="cs"/>
                <w:sz w:val="27"/>
                <w:szCs w:val="27"/>
                <w:rtl/>
                <w:lang w:bidi="fa-IR"/>
              </w:rPr>
              <w:t xml:space="preserve"> :</w:t>
            </w:r>
            <w:r>
              <w:rPr>
                <w:rFonts w:cs="B Zar" w:hint="cs"/>
                <w:sz w:val="24"/>
                <w:szCs w:val="24"/>
                <w:rtl/>
                <w:lang w:bidi="fa-IR"/>
              </w:rPr>
              <w:t>07:30</w:t>
            </w:r>
          </w:p>
          <w:p w:rsidR="00576E91" w:rsidRPr="000D500E" w:rsidRDefault="00576E91" w:rsidP="00E74CB7">
            <w:pPr>
              <w:jc w:val="center"/>
              <w:rPr>
                <w:rFonts w:cs="B Zar"/>
                <w:sz w:val="27"/>
                <w:szCs w:val="27"/>
                <w:rtl/>
                <w:lang w:bidi="fa-IR"/>
              </w:rPr>
            </w:pPr>
            <w:r w:rsidRPr="00DC7A65">
              <w:rPr>
                <w:rFonts w:cs="B Titr" w:hint="cs"/>
                <w:b/>
                <w:bCs/>
                <w:rtl/>
                <w:lang w:bidi="fa-IR"/>
              </w:rPr>
              <w:t>مدت جلسه :</w:t>
            </w:r>
            <w:r>
              <w:rPr>
                <w:rFonts w:cs="B Zar" w:hint="cs"/>
                <w:sz w:val="24"/>
                <w:szCs w:val="24"/>
                <w:rtl/>
                <w:lang w:bidi="fa-IR"/>
              </w:rPr>
              <w:t xml:space="preserve">120 </w:t>
            </w:r>
            <w:r>
              <w:rPr>
                <w:rFonts w:cs="B Zar" w:hint="cs"/>
                <w:sz w:val="27"/>
                <w:szCs w:val="27"/>
                <w:rtl/>
                <w:lang w:bidi="fa-IR"/>
              </w:rPr>
              <w:t>دقیقه</w:t>
            </w:r>
          </w:p>
        </w:tc>
      </w:tr>
      <w:tr w:rsidR="00576E91" w:rsidRPr="005014FB" w:rsidTr="00E74CB7">
        <w:tc>
          <w:tcPr>
            <w:tcW w:w="3579" w:type="dxa"/>
            <w:gridSpan w:val="2"/>
            <w:tcBorders>
              <w:top w:val="single" w:sz="18" w:space="0" w:color="auto"/>
              <w:left w:val="single" w:sz="18" w:space="0" w:color="auto"/>
              <w:bottom w:val="nil"/>
              <w:right w:val="single" w:sz="18" w:space="0" w:color="auto"/>
            </w:tcBorders>
          </w:tcPr>
          <w:p w:rsidR="00576E91" w:rsidRPr="005014FB" w:rsidRDefault="00576E91" w:rsidP="00E74CB7">
            <w:pPr>
              <w:rPr>
                <w:rFonts w:cs="B Titr"/>
                <w:b/>
                <w:bCs/>
                <w:rtl/>
                <w:lang w:bidi="fa-IR"/>
              </w:rPr>
            </w:pPr>
            <w:r w:rsidRPr="00DC7A65">
              <w:rPr>
                <w:rFonts w:cs="B Titr" w:hint="cs"/>
                <w:b/>
                <w:bCs/>
                <w:rtl/>
                <w:lang w:bidi="fa-IR"/>
              </w:rPr>
              <w:t>رئیس جلسه :</w:t>
            </w:r>
            <w:r>
              <w:rPr>
                <w:rFonts w:cs="B Titr" w:hint="cs"/>
                <w:b/>
                <w:bCs/>
                <w:rtl/>
                <w:lang w:bidi="fa-IR"/>
              </w:rPr>
              <w:t xml:space="preserve"> </w:t>
            </w:r>
            <w:r w:rsidRPr="00773A78">
              <w:rPr>
                <w:rFonts w:cs="B Zar" w:hint="cs"/>
                <w:sz w:val="24"/>
                <w:szCs w:val="24"/>
                <w:rtl/>
                <w:lang w:bidi="fa-IR"/>
              </w:rPr>
              <w:t xml:space="preserve">جناب آقای </w:t>
            </w:r>
            <w:r>
              <w:rPr>
                <w:rFonts w:cs="B Zar" w:hint="cs"/>
                <w:sz w:val="24"/>
                <w:szCs w:val="24"/>
                <w:rtl/>
                <w:lang w:bidi="fa-IR"/>
              </w:rPr>
              <w:t xml:space="preserve">مهندس </w:t>
            </w:r>
            <w:r w:rsidRPr="00773A78">
              <w:rPr>
                <w:rFonts w:cs="B Zar" w:hint="cs"/>
                <w:sz w:val="24"/>
                <w:szCs w:val="24"/>
                <w:rtl/>
                <w:lang w:bidi="fa-IR"/>
              </w:rPr>
              <w:t>هوشنگ بازوند</w:t>
            </w:r>
          </w:p>
        </w:tc>
        <w:tc>
          <w:tcPr>
            <w:tcW w:w="5273" w:type="dxa"/>
            <w:gridSpan w:val="2"/>
            <w:tcBorders>
              <w:top w:val="nil"/>
              <w:left w:val="single" w:sz="18" w:space="0" w:color="auto"/>
              <w:bottom w:val="nil"/>
              <w:right w:val="single" w:sz="18" w:space="0" w:color="auto"/>
            </w:tcBorders>
          </w:tcPr>
          <w:p w:rsidR="00576E91" w:rsidRPr="005014FB" w:rsidRDefault="00576E91" w:rsidP="00E74CB7">
            <w:pPr>
              <w:rPr>
                <w:rFonts w:cs="B Titr"/>
                <w:b/>
                <w:bCs/>
                <w:rtl/>
                <w:lang w:bidi="fa-IR"/>
              </w:rPr>
            </w:pPr>
            <w:r w:rsidRPr="00DC7A65">
              <w:rPr>
                <w:rFonts w:cs="B Titr" w:hint="cs"/>
                <w:b/>
                <w:bCs/>
                <w:rtl/>
                <w:lang w:bidi="fa-IR"/>
              </w:rPr>
              <w:t>دبیر جلسه :</w:t>
            </w:r>
            <w:r w:rsidRPr="00773A78">
              <w:rPr>
                <w:rFonts w:cs="B Titr" w:hint="cs"/>
                <w:b/>
                <w:bCs/>
                <w:sz w:val="24"/>
                <w:szCs w:val="24"/>
                <w:rtl/>
                <w:lang w:bidi="fa-IR"/>
              </w:rPr>
              <w:t xml:space="preserve"> </w:t>
            </w:r>
            <w:r w:rsidRPr="00773A78">
              <w:rPr>
                <w:rFonts w:cs="B Zar" w:hint="cs"/>
                <w:sz w:val="24"/>
                <w:szCs w:val="24"/>
                <w:rtl/>
                <w:lang w:bidi="fa-IR"/>
              </w:rPr>
              <w:t>حسین سلاح ورزی</w:t>
            </w:r>
          </w:p>
        </w:tc>
      </w:tr>
    </w:tbl>
    <w:p w:rsidR="00576E91" w:rsidRPr="00267B89" w:rsidRDefault="00576E91" w:rsidP="00576E91">
      <w:pPr>
        <w:pBdr>
          <w:top w:val="single" w:sz="18" w:space="1" w:color="auto"/>
        </w:pBdr>
        <w:rPr>
          <w:rFonts w:cs="B Titr"/>
          <w:sz w:val="27"/>
          <w:szCs w:val="27"/>
          <w:rtl/>
        </w:rPr>
      </w:pPr>
      <w:r>
        <w:rPr>
          <w:rFonts w:cs="B Titr" w:hint="cs"/>
          <w:b/>
          <w:bCs/>
          <w:rtl/>
        </w:rPr>
        <w:t>دستورکار جلسه :</w:t>
      </w:r>
    </w:p>
    <w:tbl>
      <w:tblPr>
        <w:tblStyle w:val="TableGrid"/>
        <w:bidiVisual/>
        <w:tblW w:w="0" w:type="auto"/>
        <w:tblInd w:w="390" w:type="dxa"/>
        <w:tblLook w:val="04A0" w:firstRow="1" w:lastRow="0" w:firstColumn="1" w:lastColumn="0" w:noHBand="0" w:noVBand="1"/>
      </w:tblPr>
      <w:tblGrid>
        <w:gridCol w:w="8852"/>
      </w:tblGrid>
      <w:tr w:rsidR="00576E91" w:rsidTr="00E74CB7">
        <w:trPr>
          <w:trHeight w:val="1329"/>
        </w:trPr>
        <w:tc>
          <w:tcPr>
            <w:tcW w:w="10206" w:type="dxa"/>
            <w:tcBorders>
              <w:top w:val="single" w:sz="18" w:space="0" w:color="auto"/>
              <w:left w:val="single" w:sz="18" w:space="0" w:color="auto"/>
              <w:bottom w:val="single" w:sz="18" w:space="0" w:color="auto"/>
              <w:right w:val="single" w:sz="18" w:space="0" w:color="auto"/>
            </w:tcBorders>
          </w:tcPr>
          <w:p w:rsidR="00576E91" w:rsidRPr="00377FDF" w:rsidRDefault="00576E91" w:rsidP="00E74CB7">
            <w:pPr>
              <w:rPr>
                <w:rFonts w:cs="B Zar"/>
                <w:sz w:val="24"/>
                <w:szCs w:val="24"/>
              </w:rPr>
            </w:pPr>
          </w:p>
          <w:p w:rsidR="00576E91" w:rsidRPr="00EB75F3" w:rsidRDefault="00576E91" w:rsidP="00E74CB7">
            <w:pPr>
              <w:pStyle w:val="ListParagraph"/>
              <w:numPr>
                <w:ilvl w:val="0"/>
                <w:numId w:val="1"/>
              </w:numPr>
              <w:bidi/>
              <w:jc w:val="both"/>
              <w:rPr>
                <w:rFonts w:cs="B Zar"/>
                <w:sz w:val="27"/>
                <w:szCs w:val="27"/>
                <w:rtl/>
              </w:rPr>
            </w:pPr>
            <w:r>
              <w:rPr>
                <w:rFonts w:cs="B Zar" w:hint="cs"/>
                <w:sz w:val="27"/>
                <w:szCs w:val="27"/>
                <w:rtl/>
              </w:rPr>
              <w:t>بررسی راهکارهای معرفی فرصتهای گردشگری و جاذبه های استان لرستان</w:t>
            </w:r>
          </w:p>
        </w:tc>
      </w:tr>
    </w:tbl>
    <w:p w:rsidR="00576E91" w:rsidRDefault="00576E91" w:rsidP="00576E91">
      <w:pPr>
        <w:spacing w:after="0" w:line="240" w:lineRule="auto"/>
        <w:jc w:val="both"/>
        <w:rPr>
          <w:rFonts w:cs="B Titr"/>
          <w:sz w:val="24"/>
          <w:szCs w:val="24"/>
          <w:rtl/>
        </w:rPr>
      </w:pPr>
      <w:r>
        <w:rPr>
          <w:rFonts w:cs="B Titr" w:hint="cs"/>
          <w:sz w:val="24"/>
          <w:szCs w:val="24"/>
          <w:rtl/>
        </w:rPr>
        <w:t>تصمیمات:</w:t>
      </w:r>
    </w:p>
    <w:tbl>
      <w:tblPr>
        <w:tblStyle w:val="TableGrid"/>
        <w:tblpPr w:leftFromText="180" w:rightFromText="180" w:vertAnchor="text" w:horzAnchor="margin" w:tblpXSpec="center" w:tblpY="50"/>
        <w:bidiVisual/>
        <w:tblW w:w="10206" w:type="dxa"/>
        <w:tblLook w:val="04A0" w:firstRow="1" w:lastRow="0" w:firstColumn="1" w:lastColumn="0" w:noHBand="0" w:noVBand="1"/>
      </w:tblPr>
      <w:tblGrid>
        <w:gridCol w:w="6095"/>
        <w:gridCol w:w="2835"/>
        <w:gridCol w:w="1276"/>
      </w:tblGrid>
      <w:tr w:rsidR="00576E91" w:rsidTr="00E74CB7">
        <w:tc>
          <w:tcPr>
            <w:tcW w:w="6095" w:type="dxa"/>
            <w:tcBorders>
              <w:top w:val="single" w:sz="18" w:space="0" w:color="auto"/>
              <w:left w:val="single" w:sz="18" w:space="0" w:color="auto"/>
              <w:bottom w:val="single" w:sz="18" w:space="0" w:color="auto"/>
              <w:right w:val="single" w:sz="18" w:space="0" w:color="auto"/>
            </w:tcBorders>
          </w:tcPr>
          <w:p w:rsidR="00576E91" w:rsidRPr="002B0BB8" w:rsidRDefault="00576E91" w:rsidP="00E74CB7">
            <w:pPr>
              <w:jc w:val="center"/>
              <w:rPr>
                <w:rFonts w:cs="B Titr"/>
                <w:b/>
                <w:bCs/>
                <w:rtl/>
                <w:lang w:bidi="fa-IR"/>
              </w:rPr>
            </w:pPr>
            <w:r w:rsidRPr="002B0BB8">
              <w:rPr>
                <w:rFonts w:cs="B Titr" w:hint="cs"/>
                <w:b/>
                <w:bCs/>
                <w:rtl/>
                <w:lang w:bidi="fa-IR"/>
              </w:rPr>
              <w:t>متن مصوبات</w:t>
            </w:r>
          </w:p>
        </w:tc>
        <w:tc>
          <w:tcPr>
            <w:tcW w:w="2835" w:type="dxa"/>
            <w:tcBorders>
              <w:top w:val="single" w:sz="18" w:space="0" w:color="auto"/>
              <w:left w:val="single" w:sz="18" w:space="0" w:color="auto"/>
              <w:bottom w:val="single" w:sz="18" w:space="0" w:color="auto"/>
              <w:right w:val="single" w:sz="18" w:space="0" w:color="auto"/>
            </w:tcBorders>
          </w:tcPr>
          <w:p w:rsidR="00576E91" w:rsidRPr="002B0BB8" w:rsidRDefault="00576E91" w:rsidP="00E74CB7">
            <w:pPr>
              <w:jc w:val="center"/>
              <w:rPr>
                <w:rFonts w:cs="B Titr"/>
                <w:b/>
                <w:bCs/>
                <w:rtl/>
                <w:lang w:bidi="fa-IR"/>
              </w:rPr>
            </w:pPr>
            <w:r w:rsidRPr="002B0BB8">
              <w:rPr>
                <w:rFonts w:cs="B Titr" w:hint="cs"/>
                <w:b/>
                <w:bCs/>
                <w:rtl/>
                <w:lang w:bidi="fa-IR"/>
              </w:rPr>
              <w:t>دستگاه مجری</w:t>
            </w:r>
          </w:p>
        </w:tc>
        <w:tc>
          <w:tcPr>
            <w:tcW w:w="1276" w:type="dxa"/>
            <w:tcBorders>
              <w:top w:val="single" w:sz="18" w:space="0" w:color="auto"/>
              <w:left w:val="single" w:sz="18" w:space="0" w:color="auto"/>
              <w:bottom w:val="single" w:sz="18" w:space="0" w:color="auto"/>
              <w:right w:val="single" w:sz="18" w:space="0" w:color="auto"/>
            </w:tcBorders>
          </w:tcPr>
          <w:p w:rsidR="00576E91" w:rsidRPr="002B0BB8" w:rsidRDefault="00576E91" w:rsidP="00E74CB7">
            <w:pPr>
              <w:jc w:val="center"/>
              <w:rPr>
                <w:rFonts w:cs="B Titr"/>
                <w:b/>
                <w:bCs/>
                <w:rtl/>
                <w:lang w:bidi="fa-IR"/>
              </w:rPr>
            </w:pPr>
            <w:r w:rsidRPr="002B0BB8">
              <w:rPr>
                <w:rFonts w:cs="B Titr" w:hint="cs"/>
                <w:b/>
                <w:bCs/>
                <w:rtl/>
                <w:lang w:bidi="fa-IR"/>
              </w:rPr>
              <w:t>مهلت اقدام</w:t>
            </w:r>
          </w:p>
        </w:tc>
      </w:tr>
      <w:tr w:rsidR="00576E91"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576E91" w:rsidRPr="00067624" w:rsidRDefault="00576E91" w:rsidP="00E74CB7">
            <w:pPr>
              <w:pStyle w:val="ListParagraph"/>
              <w:numPr>
                <w:ilvl w:val="0"/>
                <w:numId w:val="2"/>
              </w:numPr>
              <w:bidi/>
              <w:jc w:val="both"/>
              <w:rPr>
                <w:rFonts w:cs="B Zar"/>
                <w:sz w:val="24"/>
                <w:szCs w:val="24"/>
              </w:rPr>
            </w:pPr>
            <w:r>
              <w:rPr>
                <w:rFonts w:cs="B Zar" w:hint="cs"/>
                <w:sz w:val="24"/>
                <w:szCs w:val="24"/>
                <w:rtl/>
              </w:rPr>
              <w:t>مقرر گردید ، برنامه ریزی و اقدامات لازم جهت برگزاری یک همایش ملی  بمنظور معرفی جاذبه های گردشگری استان لرستان و با حضور تورگردانان سراسر کشور  در سال جاری در استان صورت پذیرد</w:t>
            </w:r>
            <w:r>
              <w:rPr>
                <w:rFonts w:cs="B Zar" w:hint="cs"/>
                <w:sz w:val="24"/>
                <w:szCs w:val="24"/>
                <w:rtl/>
                <w:lang w:bidi="fa-IR"/>
              </w:rPr>
              <w:t>.</w:t>
            </w:r>
          </w:p>
          <w:p w:rsidR="00576E91" w:rsidRPr="00067624" w:rsidRDefault="00576E91" w:rsidP="00E74CB7">
            <w:pPr>
              <w:spacing w:line="168" w:lineRule="auto"/>
              <w:jc w:val="both"/>
              <w:rPr>
                <w:rFonts w:cs="Times New Roman"/>
                <w:sz w:val="24"/>
                <w:szCs w:val="24"/>
                <w:rtl/>
                <w:lang w:bidi="fa-IR"/>
              </w:rPr>
            </w:pPr>
          </w:p>
        </w:tc>
        <w:tc>
          <w:tcPr>
            <w:tcW w:w="2835" w:type="dxa"/>
            <w:tcBorders>
              <w:top w:val="single" w:sz="18" w:space="0" w:color="auto"/>
              <w:left w:val="single" w:sz="4" w:space="0" w:color="auto"/>
              <w:bottom w:val="single" w:sz="18" w:space="0" w:color="auto"/>
              <w:right w:val="single" w:sz="4" w:space="0" w:color="auto"/>
            </w:tcBorders>
          </w:tcPr>
          <w:p w:rsidR="00576E91" w:rsidRPr="00F67668" w:rsidRDefault="00576E91" w:rsidP="00E74CB7">
            <w:pPr>
              <w:jc w:val="lowKashida"/>
              <w:rPr>
                <w:rFonts w:cs="B Zar"/>
                <w:sz w:val="24"/>
                <w:szCs w:val="24"/>
                <w:rtl/>
                <w:lang w:bidi="fa-IR"/>
              </w:rPr>
            </w:pPr>
            <w:r>
              <w:rPr>
                <w:rFonts w:cs="B Zar" w:hint="cs"/>
                <w:sz w:val="24"/>
                <w:szCs w:val="24"/>
                <w:rtl/>
                <w:lang w:bidi="fa-IR"/>
              </w:rPr>
              <w:t>اداره کل میراث فرهنگی صنایع دستی و گردشگری استان لرستان</w:t>
            </w:r>
          </w:p>
        </w:tc>
        <w:tc>
          <w:tcPr>
            <w:tcW w:w="1276" w:type="dxa"/>
            <w:tcBorders>
              <w:top w:val="single" w:sz="18" w:space="0" w:color="auto"/>
              <w:left w:val="single" w:sz="4" w:space="0" w:color="auto"/>
              <w:bottom w:val="single" w:sz="18" w:space="0" w:color="auto"/>
              <w:right w:val="single" w:sz="18" w:space="0" w:color="auto"/>
            </w:tcBorders>
          </w:tcPr>
          <w:p w:rsidR="00576E91" w:rsidRPr="00916105" w:rsidRDefault="00576E91" w:rsidP="00E74CB7">
            <w:pPr>
              <w:jc w:val="both"/>
              <w:rPr>
                <w:rFonts w:cs="B Zar"/>
                <w:sz w:val="24"/>
                <w:szCs w:val="24"/>
                <w:rtl/>
                <w:lang w:bidi="fa-IR"/>
              </w:rPr>
            </w:pPr>
          </w:p>
        </w:tc>
      </w:tr>
      <w:tr w:rsidR="00576E91"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576E91" w:rsidRPr="00067624" w:rsidRDefault="00576E91" w:rsidP="00E74CB7">
            <w:pPr>
              <w:pStyle w:val="ListParagraph"/>
              <w:numPr>
                <w:ilvl w:val="0"/>
                <w:numId w:val="2"/>
              </w:numPr>
              <w:bidi/>
              <w:jc w:val="both"/>
              <w:rPr>
                <w:rFonts w:cs="B Zar"/>
                <w:sz w:val="24"/>
                <w:szCs w:val="24"/>
              </w:rPr>
            </w:pPr>
            <w:r>
              <w:rPr>
                <w:rFonts w:cs="B Zar" w:hint="cs"/>
                <w:sz w:val="24"/>
                <w:szCs w:val="24"/>
                <w:rtl/>
              </w:rPr>
              <w:t xml:space="preserve">مقرر گردید طرحهای مختلف مربوط به معرفی جاذبه های گردشگری استان لرستان در فضای مجازی ،توسط دبیرخانه شورا گردآوری و به اداره کل </w:t>
            </w:r>
            <w:r>
              <w:rPr>
                <w:rFonts w:cs="B Zar" w:hint="cs"/>
                <w:sz w:val="24"/>
                <w:szCs w:val="24"/>
                <w:rtl/>
                <w:lang w:bidi="fa-IR"/>
              </w:rPr>
              <w:t xml:space="preserve"> میراث فرهنگی صنایع دستی و گردشگری استان لرستان</w:t>
            </w:r>
            <w:r>
              <w:rPr>
                <w:rFonts w:cs="B Zar" w:hint="cs"/>
                <w:sz w:val="24"/>
                <w:szCs w:val="24"/>
                <w:rtl/>
              </w:rPr>
              <w:t xml:space="preserve"> منعکس تا پس از بررسی،  حمایتهای لازم بعمل آید.</w:t>
            </w:r>
          </w:p>
          <w:p w:rsidR="00576E91" w:rsidRDefault="00576E91" w:rsidP="00E74CB7">
            <w:pPr>
              <w:pStyle w:val="ListParagraph"/>
              <w:bidi/>
              <w:spacing w:line="168" w:lineRule="auto"/>
              <w:jc w:val="both"/>
              <w:rPr>
                <w:rFonts w:cs="B Zar"/>
                <w:sz w:val="24"/>
                <w:szCs w:val="24"/>
                <w:rtl/>
                <w:lang w:bidi="fa-IR"/>
              </w:rPr>
            </w:pPr>
          </w:p>
        </w:tc>
        <w:tc>
          <w:tcPr>
            <w:tcW w:w="2835" w:type="dxa"/>
            <w:tcBorders>
              <w:top w:val="single" w:sz="18" w:space="0" w:color="auto"/>
              <w:left w:val="single" w:sz="4" w:space="0" w:color="auto"/>
              <w:bottom w:val="single" w:sz="18" w:space="0" w:color="auto"/>
              <w:right w:val="single" w:sz="4" w:space="0" w:color="auto"/>
            </w:tcBorders>
          </w:tcPr>
          <w:p w:rsidR="00576E91" w:rsidRDefault="00576E91" w:rsidP="00E74CB7">
            <w:pPr>
              <w:jc w:val="lowKashida"/>
              <w:rPr>
                <w:rFonts w:cs="B Zar"/>
                <w:sz w:val="24"/>
                <w:szCs w:val="24"/>
                <w:rtl/>
                <w:lang w:bidi="fa-IR"/>
              </w:rPr>
            </w:pPr>
            <w:r>
              <w:rPr>
                <w:rFonts w:cs="B Zar" w:hint="cs"/>
                <w:sz w:val="24"/>
                <w:szCs w:val="24"/>
                <w:rtl/>
                <w:lang w:bidi="fa-IR"/>
              </w:rPr>
              <w:t>دبیرخانه شورا</w:t>
            </w:r>
          </w:p>
          <w:p w:rsidR="00576E91" w:rsidRDefault="00576E91" w:rsidP="00E74CB7">
            <w:pPr>
              <w:jc w:val="lowKashida"/>
              <w:rPr>
                <w:rFonts w:cs="B Zar"/>
                <w:sz w:val="24"/>
                <w:szCs w:val="24"/>
                <w:rtl/>
                <w:lang w:bidi="fa-IR"/>
              </w:rPr>
            </w:pPr>
            <w:r>
              <w:rPr>
                <w:rFonts w:cs="B Zar" w:hint="cs"/>
                <w:sz w:val="24"/>
                <w:szCs w:val="24"/>
                <w:rtl/>
                <w:lang w:bidi="fa-IR"/>
              </w:rPr>
              <w:t>اداره کل میراث فرهنگی صنایع دستی و گردشگری استان لرستان</w:t>
            </w:r>
          </w:p>
        </w:tc>
        <w:tc>
          <w:tcPr>
            <w:tcW w:w="1276" w:type="dxa"/>
            <w:tcBorders>
              <w:top w:val="single" w:sz="18" w:space="0" w:color="auto"/>
              <w:left w:val="single" w:sz="4" w:space="0" w:color="auto"/>
              <w:bottom w:val="single" w:sz="18" w:space="0" w:color="auto"/>
              <w:right w:val="single" w:sz="18" w:space="0" w:color="auto"/>
            </w:tcBorders>
          </w:tcPr>
          <w:p w:rsidR="00576E91" w:rsidRDefault="00576E91" w:rsidP="00E74CB7">
            <w:pPr>
              <w:jc w:val="both"/>
              <w:rPr>
                <w:rFonts w:cs="B Zar"/>
                <w:sz w:val="24"/>
                <w:szCs w:val="24"/>
                <w:rtl/>
                <w:lang w:bidi="fa-IR"/>
              </w:rPr>
            </w:pPr>
          </w:p>
        </w:tc>
      </w:tr>
      <w:tr w:rsidR="00576E91"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576E91" w:rsidRPr="00067624" w:rsidRDefault="00576E91" w:rsidP="00E74CB7">
            <w:pPr>
              <w:pStyle w:val="ListParagraph"/>
              <w:numPr>
                <w:ilvl w:val="0"/>
                <w:numId w:val="2"/>
              </w:numPr>
              <w:bidi/>
              <w:jc w:val="both"/>
              <w:rPr>
                <w:rFonts w:cs="B Zar"/>
                <w:sz w:val="24"/>
                <w:szCs w:val="24"/>
                <w:rtl/>
              </w:rPr>
            </w:pPr>
            <w:r>
              <w:rPr>
                <w:rFonts w:cs="B Zar" w:hint="cs"/>
                <w:sz w:val="24"/>
                <w:szCs w:val="24"/>
                <w:rtl/>
              </w:rPr>
              <w:t xml:space="preserve">به منظور حمایت و رفع مشکلات شرکت آریا صنعت تخیل(تولید انیمیشن سه بعدی) ، مقررگردید در جلسه ای با حضور مدیر کل فرهنگ و ارشاد اسلامی استان لرستان  و سایر مدیران ذیربط موضوع مورد بررسی قرار گیرد.  </w:t>
            </w:r>
          </w:p>
        </w:tc>
        <w:tc>
          <w:tcPr>
            <w:tcW w:w="2835" w:type="dxa"/>
            <w:tcBorders>
              <w:top w:val="single" w:sz="18" w:space="0" w:color="auto"/>
              <w:left w:val="single" w:sz="4" w:space="0" w:color="auto"/>
              <w:bottom w:val="single" w:sz="18" w:space="0" w:color="auto"/>
              <w:right w:val="single" w:sz="4" w:space="0" w:color="auto"/>
            </w:tcBorders>
          </w:tcPr>
          <w:p w:rsidR="00576E91" w:rsidRDefault="00576E91" w:rsidP="00E74CB7">
            <w:pPr>
              <w:jc w:val="lowKashida"/>
              <w:rPr>
                <w:rFonts w:cs="B Zar"/>
                <w:sz w:val="24"/>
                <w:szCs w:val="24"/>
                <w:rtl/>
                <w:lang w:bidi="fa-IR"/>
              </w:rPr>
            </w:pPr>
            <w:r>
              <w:rPr>
                <w:rFonts w:cs="B Zar" w:hint="cs"/>
                <w:sz w:val="24"/>
                <w:szCs w:val="24"/>
                <w:rtl/>
                <w:lang w:bidi="fa-IR"/>
              </w:rPr>
              <w:t>اداره کل  فرهنگ و ارشاد اسلامی استان لرستان</w:t>
            </w:r>
          </w:p>
        </w:tc>
        <w:tc>
          <w:tcPr>
            <w:tcW w:w="1276" w:type="dxa"/>
            <w:tcBorders>
              <w:top w:val="single" w:sz="18" w:space="0" w:color="auto"/>
              <w:left w:val="single" w:sz="4" w:space="0" w:color="auto"/>
              <w:bottom w:val="single" w:sz="18" w:space="0" w:color="auto"/>
              <w:right w:val="single" w:sz="18" w:space="0" w:color="auto"/>
            </w:tcBorders>
          </w:tcPr>
          <w:p w:rsidR="00576E91" w:rsidRDefault="00576E91" w:rsidP="00E74CB7">
            <w:pPr>
              <w:jc w:val="both"/>
              <w:rPr>
                <w:rFonts w:cs="B Zar"/>
                <w:sz w:val="24"/>
                <w:szCs w:val="24"/>
                <w:rtl/>
                <w:lang w:bidi="fa-IR"/>
              </w:rPr>
            </w:pPr>
          </w:p>
        </w:tc>
      </w:tr>
    </w:tbl>
    <w:p w:rsidR="00576E91" w:rsidRDefault="00576E91" w:rsidP="00576E91">
      <w:pPr>
        <w:spacing w:after="0" w:line="240" w:lineRule="auto"/>
        <w:jc w:val="both"/>
        <w:rPr>
          <w:rFonts w:cs="B Titr"/>
          <w:sz w:val="24"/>
          <w:szCs w:val="24"/>
          <w:rtl/>
        </w:rPr>
      </w:pPr>
    </w:p>
    <w:p w:rsidR="00576E91" w:rsidRDefault="00576E91" w:rsidP="00576E91">
      <w:pPr>
        <w:spacing w:after="0" w:line="240" w:lineRule="auto"/>
        <w:jc w:val="both"/>
        <w:rPr>
          <w:rFonts w:cs="B Titr"/>
          <w:sz w:val="24"/>
          <w:szCs w:val="24"/>
          <w:rtl/>
        </w:rPr>
      </w:pPr>
    </w:p>
    <w:p w:rsidR="00576E91" w:rsidRDefault="00576E91" w:rsidP="00576E91">
      <w:pPr>
        <w:spacing w:after="0" w:line="240" w:lineRule="auto"/>
        <w:jc w:val="both"/>
        <w:rPr>
          <w:rFonts w:cs="B Titr"/>
          <w:sz w:val="24"/>
          <w:szCs w:val="24"/>
          <w:rtl/>
        </w:rPr>
      </w:pPr>
    </w:p>
    <w:p w:rsidR="00576E91" w:rsidRDefault="00576E91" w:rsidP="00576E91">
      <w:pPr>
        <w:spacing w:after="0" w:line="240" w:lineRule="auto"/>
        <w:jc w:val="both"/>
        <w:rPr>
          <w:rFonts w:cs="B Titr"/>
          <w:sz w:val="24"/>
          <w:szCs w:val="24"/>
          <w:rtl/>
        </w:rPr>
      </w:pPr>
    </w:p>
    <w:p w:rsidR="00576E91" w:rsidRDefault="00576E91" w:rsidP="00576E91">
      <w:pPr>
        <w:spacing w:after="0" w:line="240" w:lineRule="auto"/>
        <w:jc w:val="both"/>
        <w:rPr>
          <w:rFonts w:cs="B Titr"/>
          <w:sz w:val="24"/>
          <w:szCs w:val="24"/>
          <w:rtl/>
        </w:rPr>
      </w:pPr>
    </w:p>
    <w:tbl>
      <w:tblPr>
        <w:tblStyle w:val="TableGrid"/>
        <w:tblpPr w:leftFromText="180" w:rightFromText="180" w:vertAnchor="text" w:horzAnchor="margin" w:tblpXSpec="center" w:tblpY="347"/>
        <w:bidiVisual/>
        <w:tblW w:w="0" w:type="auto"/>
        <w:tblLook w:val="04A0" w:firstRow="1" w:lastRow="0" w:firstColumn="1" w:lastColumn="0" w:noHBand="0" w:noVBand="1"/>
      </w:tblPr>
      <w:tblGrid>
        <w:gridCol w:w="654"/>
        <w:gridCol w:w="2369"/>
        <w:gridCol w:w="2141"/>
        <w:gridCol w:w="4078"/>
      </w:tblGrid>
      <w:tr w:rsidR="00576E91" w:rsidTr="00E74CB7">
        <w:tc>
          <w:tcPr>
            <w:tcW w:w="10206" w:type="dxa"/>
            <w:gridSpan w:val="4"/>
            <w:tcBorders>
              <w:top w:val="single" w:sz="18" w:space="0" w:color="auto"/>
              <w:left w:val="single" w:sz="18" w:space="0" w:color="auto"/>
              <w:bottom w:val="single" w:sz="18" w:space="0" w:color="auto"/>
              <w:right w:val="single" w:sz="18" w:space="0" w:color="auto"/>
            </w:tcBorders>
          </w:tcPr>
          <w:p w:rsidR="00576E91" w:rsidRPr="005014FB" w:rsidRDefault="00576E91" w:rsidP="00E74CB7">
            <w:pPr>
              <w:rPr>
                <w:rFonts w:cs="B Titr"/>
                <w:b/>
                <w:bCs/>
                <w:rtl/>
                <w:lang w:bidi="fa-IR"/>
              </w:rPr>
            </w:pPr>
            <w:r w:rsidRPr="005014FB">
              <w:rPr>
                <w:rFonts w:cs="B Titr" w:hint="cs"/>
                <w:b/>
                <w:bCs/>
                <w:rtl/>
                <w:lang w:bidi="fa-IR"/>
              </w:rPr>
              <w:t>حاضرین در جلسه</w:t>
            </w:r>
            <w:r>
              <w:rPr>
                <w:rFonts w:cs="B Titr" w:hint="cs"/>
                <w:b/>
                <w:bCs/>
                <w:rtl/>
                <w:lang w:bidi="fa-IR"/>
              </w:rPr>
              <w:t xml:space="preserve"> :</w:t>
            </w:r>
          </w:p>
        </w:tc>
      </w:tr>
      <w:tr w:rsidR="00576E91" w:rsidTr="00E74CB7">
        <w:tc>
          <w:tcPr>
            <w:tcW w:w="654" w:type="dxa"/>
            <w:tcBorders>
              <w:top w:val="single" w:sz="18" w:space="0" w:color="auto"/>
              <w:left w:val="single" w:sz="18" w:space="0" w:color="auto"/>
              <w:bottom w:val="single" w:sz="18" w:space="0" w:color="auto"/>
              <w:right w:val="single" w:sz="18" w:space="0" w:color="auto"/>
            </w:tcBorders>
          </w:tcPr>
          <w:p w:rsidR="00576E91" w:rsidRPr="005014FB" w:rsidRDefault="00576E91" w:rsidP="00E74CB7">
            <w:pPr>
              <w:jc w:val="center"/>
              <w:rPr>
                <w:rFonts w:cs="B Titr"/>
                <w:b/>
                <w:bCs/>
                <w:rtl/>
                <w:lang w:bidi="fa-IR"/>
              </w:rPr>
            </w:pPr>
            <w:r w:rsidRPr="005014FB">
              <w:rPr>
                <w:rFonts w:cs="B Titr" w:hint="cs"/>
                <w:b/>
                <w:bCs/>
                <w:rtl/>
                <w:lang w:bidi="fa-IR"/>
              </w:rPr>
              <w:t>ردیف</w:t>
            </w:r>
          </w:p>
        </w:tc>
        <w:tc>
          <w:tcPr>
            <w:tcW w:w="2606" w:type="dxa"/>
            <w:tcBorders>
              <w:top w:val="single" w:sz="18" w:space="0" w:color="auto"/>
              <w:left w:val="single" w:sz="18" w:space="0" w:color="auto"/>
              <w:bottom w:val="single" w:sz="18" w:space="0" w:color="auto"/>
              <w:right w:val="single" w:sz="18" w:space="0" w:color="auto"/>
            </w:tcBorders>
          </w:tcPr>
          <w:p w:rsidR="00576E91" w:rsidRPr="005014FB" w:rsidRDefault="00576E91" w:rsidP="00E74CB7">
            <w:pPr>
              <w:jc w:val="center"/>
              <w:rPr>
                <w:rFonts w:cs="B Titr"/>
                <w:b/>
                <w:bCs/>
                <w:rtl/>
                <w:lang w:bidi="fa-IR"/>
              </w:rPr>
            </w:pPr>
            <w:r w:rsidRPr="005014FB">
              <w:rPr>
                <w:rFonts w:cs="B Titr" w:hint="cs"/>
                <w:b/>
                <w:bCs/>
                <w:rtl/>
                <w:lang w:bidi="fa-IR"/>
              </w:rPr>
              <w:t>نام و نام خانوادگی</w:t>
            </w:r>
          </w:p>
        </w:tc>
        <w:tc>
          <w:tcPr>
            <w:tcW w:w="2359" w:type="dxa"/>
            <w:tcBorders>
              <w:top w:val="single" w:sz="18" w:space="0" w:color="auto"/>
              <w:left w:val="single" w:sz="18" w:space="0" w:color="auto"/>
              <w:bottom w:val="single" w:sz="18" w:space="0" w:color="auto"/>
              <w:right w:val="single" w:sz="18" w:space="0" w:color="auto"/>
            </w:tcBorders>
          </w:tcPr>
          <w:p w:rsidR="00576E91" w:rsidRPr="005014FB" w:rsidRDefault="00576E91" w:rsidP="00E74CB7">
            <w:pPr>
              <w:jc w:val="center"/>
              <w:rPr>
                <w:rFonts w:cs="B Titr"/>
                <w:b/>
                <w:bCs/>
                <w:rtl/>
                <w:lang w:bidi="fa-IR"/>
              </w:rPr>
            </w:pPr>
            <w:r w:rsidRPr="005014FB">
              <w:rPr>
                <w:rFonts w:cs="B Titr" w:hint="cs"/>
                <w:b/>
                <w:bCs/>
                <w:rtl/>
                <w:lang w:bidi="fa-IR"/>
              </w:rPr>
              <w:t>سمت</w:t>
            </w:r>
          </w:p>
        </w:tc>
        <w:tc>
          <w:tcPr>
            <w:tcW w:w="4587" w:type="dxa"/>
            <w:tcBorders>
              <w:top w:val="single" w:sz="18" w:space="0" w:color="auto"/>
              <w:left w:val="single" w:sz="18" w:space="0" w:color="auto"/>
              <w:bottom w:val="single" w:sz="18" w:space="0" w:color="auto"/>
              <w:right w:val="single" w:sz="18" w:space="0" w:color="auto"/>
            </w:tcBorders>
          </w:tcPr>
          <w:p w:rsidR="00576E91" w:rsidRPr="005014FB" w:rsidRDefault="00576E91" w:rsidP="00E74CB7">
            <w:pPr>
              <w:jc w:val="center"/>
              <w:rPr>
                <w:rFonts w:cs="B Titr"/>
                <w:b/>
                <w:bCs/>
                <w:rtl/>
                <w:lang w:bidi="fa-IR"/>
              </w:rPr>
            </w:pPr>
            <w:r w:rsidRPr="005014FB">
              <w:rPr>
                <w:rFonts w:cs="B Titr" w:hint="cs"/>
                <w:b/>
                <w:bCs/>
                <w:rtl/>
                <w:lang w:bidi="fa-IR"/>
              </w:rPr>
              <w:t>سازمان</w:t>
            </w:r>
            <w:r>
              <w:rPr>
                <w:rFonts w:cs="B Titr" w:hint="cs"/>
                <w:b/>
                <w:bCs/>
                <w:rtl/>
                <w:lang w:bidi="fa-IR"/>
              </w:rPr>
              <w:t>/ شرکت/ تشکل</w:t>
            </w:r>
          </w:p>
        </w:tc>
      </w:tr>
      <w:tr w:rsidR="00576E91" w:rsidTr="00E74CB7">
        <w:tc>
          <w:tcPr>
            <w:tcW w:w="654" w:type="dxa"/>
            <w:tcBorders>
              <w:top w:val="single" w:sz="18" w:space="0" w:color="auto"/>
              <w:left w:val="single" w:sz="18" w:space="0" w:color="auto"/>
              <w:bottom w:val="single" w:sz="4" w:space="0" w:color="auto"/>
              <w:right w:val="single" w:sz="18" w:space="0" w:color="auto"/>
            </w:tcBorders>
            <w:vAlign w:val="center"/>
          </w:tcPr>
          <w:p w:rsidR="00576E91" w:rsidRPr="005014FB" w:rsidRDefault="00576E91" w:rsidP="00E74CB7">
            <w:pPr>
              <w:jc w:val="center"/>
              <w:rPr>
                <w:rFonts w:cs="B Titr"/>
                <w:b/>
                <w:bCs/>
                <w:sz w:val="20"/>
                <w:szCs w:val="20"/>
                <w:rtl/>
                <w:lang w:bidi="fa-IR"/>
              </w:rPr>
            </w:pPr>
            <w:r>
              <w:rPr>
                <w:rFonts w:cs="B Titr" w:hint="cs"/>
                <w:b/>
                <w:bCs/>
                <w:sz w:val="20"/>
                <w:szCs w:val="20"/>
                <w:rtl/>
                <w:lang w:bidi="fa-IR"/>
              </w:rPr>
              <w:t>1</w:t>
            </w:r>
          </w:p>
        </w:tc>
        <w:tc>
          <w:tcPr>
            <w:tcW w:w="2606" w:type="dxa"/>
            <w:tcBorders>
              <w:top w:val="single" w:sz="18" w:space="0" w:color="auto"/>
              <w:left w:val="single" w:sz="18"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هوشنگ بازوند</w:t>
            </w:r>
          </w:p>
        </w:tc>
        <w:tc>
          <w:tcPr>
            <w:tcW w:w="2359" w:type="dxa"/>
            <w:tcBorders>
              <w:top w:val="single" w:sz="18" w:space="0" w:color="auto"/>
              <w:left w:val="single" w:sz="4"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استاندار</w:t>
            </w:r>
          </w:p>
        </w:tc>
        <w:tc>
          <w:tcPr>
            <w:tcW w:w="4587" w:type="dxa"/>
            <w:tcBorders>
              <w:top w:val="single" w:sz="18"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استانداری لرستان</w:t>
            </w:r>
          </w:p>
        </w:tc>
      </w:tr>
      <w:tr w:rsidR="00576E91" w:rsidTr="00E74CB7">
        <w:tc>
          <w:tcPr>
            <w:tcW w:w="654" w:type="dxa"/>
            <w:tcBorders>
              <w:top w:val="single" w:sz="4" w:space="0" w:color="auto"/>
              <w:left w:val="single" w:sz="18" w:space="0" w:color="auto"/>
              <w:bottom w:val="single" w:sz="4"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sidRPr="002025BC">
              <w:rPr>
                <w:rFonts w:cs="B Nazanin" w:hint="cs"/>
                <w:sz w:val="24"/>
                <w:szCs w:val="24"/>
                <w:rtl/>
                <w:lang w:bidi="fa-IR"/>
              </w:rPr>
              <w:t>حسین سلاح ورزی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sidRPr="002025BC">
              <w:rPr>
                <w:rFonts w:cs="B Nazanin" w:hint="cs"/>
                <w:sz w:val="24"/>
                <w:szCs w:val="24"/>
                <w:rtl/>
                <w:lang w:bidi="fa-IR"/>
              </w:rPr>
              <w:t>رئیس</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sidRPr="002025BC">
              <w:rPr>
                <w:rFonts w:cs="B Nazanin" w:hint="cs"/>
                <w:sz w:val="24"/>
                <w:szCs w:val="24"/>
                <w:rtl/>
                <w:lang w:bidi="fa-IR"/>
              </w:rPr>
              <w:t xml:space="preserve">اتاق </w:t>
            </w:r>
            <w:r>
              <w:rPr>
                <w:rFonts w:cs="B Nazanin" w:hint="cs"/>
                <w:sz w:val="24"/>
                <w:szCs w:val="24"/>
                <w:rtl/>
                <w:lang w:bidi="fa-IR"/>
              </w:rPr>
              <w:t xml:space="preserve">بازرگانی صنایع، معادن و کشاورزی </w:t>
            </w:r>
            <w:r w:rsidRPr="002025BC">
              <w:rPr>
                <w:rFonts w:cs="B Nazanin" w:hint="cs"/>
                <w:sz w:val="24"/>
                <w:szCs w:val="24"/>
                <w:rtl/>
                <w:lang w:bidi="fa-IR"/>
              </w:rPr>
              <w:t>خرم آباد</w:t>
            </w:r>
          </w:p>
        </w:tc>
      </w:tr>
      <w:tr w:rsidR="00576E91" w:rsidTr="00E74CB7">
        <w:tc>
          <w:tcPr>
            <w:tcW w:w="654" w:type="dxa"/>
            <w:tcBorders>
              <w:top w:val="single" w:sz="4" w:space="0" w:color="auto"/>
              <w:left w:val="single" w:sz="18" w:space="0" w:color="auto"/>
              <w:bottom w:val="single" w:sz="4"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3</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علی هادی چگنی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معاون برنامه ریزی</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استانداری لرستان</w:t>
            </w:r>
          </w:p>
        </w:tc>
      </w:tr>
      <w:tr w:rsidR="00576E91" w:rsidTr="00E74CB7">
        <w:tc>
          <w:tcPr>
            <w:tcW w:w="654" w:type="dxa"/>
            <w:tcBorders>
              <w:top w:val="single" w:sz="4" w:space="0" w:color="auto"/>
              <w:left w:val="single" w:sz="18" w:space="0" w:color="auto"/>
              <w:bottom w:val="single" w:sz="4"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4</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 xml:space="preserve">سعید رازانی </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دادستان</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دادگستری استان لرستان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5</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بهروز نصیری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کل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دفتر هماهنگی اموراقتصادی و بین الملل</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Pr="005014FB" w:rsidRDefault="00576E91" w:rsidP="00E74CB7">
            <w:pPr>
              <w:jc w:val="center"/>
              <w:rPr>
                <w:rFonts w:cs="B Titr"/>
                <w:b/>
                <w:bCs/>
                <w:sz w:val="20"/>
                <w:szCs w:val="20"/>
                <w:rtl/>
                <w:lang w:bidi="fa-IR"/>
              </w:rPr>
            </w:pPr>
            <w:r>
              <w:rPr>
                <w:rFonts w:cs="B Titr" w:hint="cs"/>
                <w:b/>
                <w:bCs/>
                <w:sz w:val="20"/>
                <w:szCs w:val="20"/>
                <w:rtl/>
                <w:lang w:bidi="fa-IR"/>
              </w:rPr>
              <w:t>6</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تیمور هدایتی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مدیر کل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sidRPr="002025BC">
              <w:rPr>
                <w:rFonts w:cs="B Nazanin" w:hint="cs"/>
                <w:sz w:val="24"/>
                <w:szCs w:val="24"/>
                <w:rtl/>
                <w:lang w:bidi="fa-IR"/>
              </w:rPr>
              <w:t xml:space="preserve">سازمان </w:t>
            </w:r>
            <w:r>
              <w:rPr>
                <w:rFonts w:cs="B Nazanin" w:hint="cs"/>
                <w:sz w:val="24"/>
                <w:szCs w:val="24"/>
                <w:rtl/>
                <w:lang w:bidi="fa-IR"/>
              </w:rPr>
              <w:t>امور اقتصادی و دارایی لرستان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7</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محمد رضا امانی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 xml:space="preserve">سرپرست </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میراث فرهنگی ،صنایع دستی و گردشگری استان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8</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سید احمد موسوی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شرکت حمایت از صنعت و کشاورزی بروجرد</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9</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کیانوش دالوند</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شرکت آریا صنعت تخیل</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10</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محمد خاکی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 xml:space="preserve">نایب رئیس </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sidRPr="002025BC">
              <w:rPr>
                <w:rFonts w:cs="B Nazanin" w:hint="cs"/>
                <w:sz w:val="24"/>
                <w:szCs w:val="24"/>
                <w:rtl/>
                <w:lang w:bidi="fa-IR"/>
              </w:rPr>
              <w:t xml:space="preserve">اتاق </w:t>
            </w:r>
            <w:r>
              <w:rPr>
                <w:rFonts w:cs="B Nazanin" w:hint="cs"/>
                <w:sz w:val="24"/>
                <w:szCs w:val="24"/>
                <w:rtl/>
                <w:lang w:bidi="fa-IR"/>
              </w:rPr>
              <w:t xml:space="preserve">بازرگانی صنایع، معادن و کشاورزی </w:t>
            </w:r>
            <w:r w:rsidRPr="002025BC">
              <w:rPr>
                <w:rFonts w:cs="B Nazanin" w:hint="cs"/>
                <w:sz w:val="24"/>
                <w:szCs w:val="24"/>
                <w:rtl/>
                <w:lang w:bidi="fa-IR"/>
              </w:rPr>
              <w:t>خرم آباد</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11</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سعید محمودی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بخش خصوصی</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12</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مرتضی هادی پور</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 xml:space="preserve">دبیر </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خانه کشاورز</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13</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احمد ساکی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شرکت گوهر شفا</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14</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نامدار صیادی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 xml:space="preserve">معاون برنامه ریزی </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سازمان جهاد کشاورزی لرستان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15</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آرش راشدی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رئیس</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اتاق اصناف</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16</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عظیم رحمان سالاری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معاون</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اداره کل تعاون ، کار و رفاه اجتماعی استان لرستان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17</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افشین حیدری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فنی</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خدمات هوایی و جهانگردی سلیمان</w:t>
            </w:r>
          </w:p>
        </w:tc>
      </w:tr>
      <w:tr w:rsidR="00576E91" w:rsidTr="00E74CB7">
        <w:tc>
          <w:tcPr>
            <w:tcW w:w="654" w:type="dxa"/>
            <w:tcBorders>
              <w:top w:val="single" w:sz="4"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18</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سید سعید موسوی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پالایشگاه گهر آبادان</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Pr="005014FB" w:rsidRDefault="00576E91" w:rsidP="00E74CB7">
            <w:pPr>
              <w:jc w:val="center"/>
              <w:rPr>
                <w:rFonts w:cs="B Titr"/>
                <w:b/>
                <w:bCs/>
                <w:sz w:val="20"/>
                <w:szCs w:val="20"/>
                <w:rtl/>
                <w:lang w:bidi="fa-IR"/>
              </w:rPr>
            </w:pPr>
            <w:r>
              <w:rPr>
                <w:rFonts w:cs="B Titr" w:hint="cs"/>
                <w:b/>
                <w:bCs/>
                <w:sz w:val="20"/>
                <w:szCs w:val="20"/>
                <w:rtl/>
                <w:lang w:bidi="fa-IR"/>
              </w:rPr>
              <w:t>19</w:t>
            </w:r>
          </w:p>
        </w:tc>
        <w:tc>
          <w:tcPr>
            <w:tcW w:w="2606" w:type="dxa"/>
            <w:tcBorders>
              <w:top w:val="single" w:sz="4" w:space="0" w:color="auto"/>
              <w:left w:val="single" w:sz="18"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سید رحمت اله سهرابی</w:t>
            </w:r>
          </w:p>
        </w:tc>
        <w:tc>
          <w:tcPr>
            <w:tcW w:w="2359" w:type="dxa"/>
            <w:tcBorders>
              <w:top w:val="single" w:sz="4" w:space="0" w:color="auto"/>
              <w:left w:val="single" w:sz="4" w:space="0" w:color="auto"/>
              <w:bottom w:val="single" w:sz="4" w:space="0" w:color="auto"/>
              <w:right w:val="single" w:sz="4"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دبیر</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اتاق تعاون استان</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20</w:t>
            </w:r>
          </w:p>
        </w:tc>
        <w:tc>
          <w:tcPr>
            <w:tcW w:w="2606" w:type="dxa"/>
            <w:tcBorders>
              <w:left w:val="single" w:sz="18"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سمیه حقیقت منش</w:t>
            </w:r>
          </w:p>
        </w:tc>
        <w:tc>
          <w:tcPr>
            <w:tcW w:w="2359" w:type="dxa"/>
            <w:tcBorders>
              <w:left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مسئول دبیرخانه شورا</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sidRPr="002025BC">
              <w:rPr>
                <w:rFonts w:cs="B Nazanin" w:hint="cs"/>
                <w:sz w:val="24"/>
                <w:szCs w:val="24"/>
                <w:rtl/>
                <w:lang w:bidi="fa-IR"/>
              </w:rPr>
              <w:t>اتاق بازرگانی صنایع، معادن و کشاورزی</w:t>
            </w:r>
            <w:r>
              <w:rPr>
                <w:rFonts w:cs="B Nazanin" w:hint="cs"/>
                <w:sz w:val="24"/>
                <w:szCs w:val="24"/>
                <w:rtl/>
                <w:lang w:bidi="fa-IR"/>
              </w:rPr>
              <w:t xml:space="preserve">  </w:t>
            </w:r>
            <w:r w:rsidRPr="002025BC">
              <w:rPr>
                <w:rFonts w:cs="B Nazanin" w:hint="cs"/>
                <w:sz w:val="24"/>
                <w:szCs w:val="24"/>
                <w:rtl/>
                <w:lang w:bidi="fa-IR"/>
              </w:rPr>
              <w:t xml:space="preserve"> خرم آباد</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21</w:t>
            </w:r>
          </w:p>
        </w:tc>
        <w:tc>
          <w:tcPr>
            <w:tcW w:w="2606" w:type="dxa"/>
            <w:tcBorders>
              <w:left w:val="single" w:sz="18"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زهرا حسینی</w:t>
            </w:r>
          </w:p>
        </w:tc>
        <w:tc>
          <w:tcPr>
            <w:tcW w:w="2359" w:type="dxa"/>
            <w:tcBorders>
              <w:left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خبرنگار</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خبرگزاری مهر</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22</w:t>
            </w:r>
          </w:p>
        </w:tc>
        <w:tc>
          <w:tcPr>
            <w:tcW w:w="2606" w:type="dxa"/>
            <w:tcBorders>
              <w:left w:val="single" w:sz="18"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سکینه بیرانوند</w:t>
            </w:r>
          </w:p>
        </w:tc>
        <w:tc>
          <w:tcPr>
            <w:tcW w:w="2359" w:type="dxa"/>
            <w:tcBorders>
              <w:left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خبرنگار</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خبرگزاری تسنیم</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23</w:t>
            </w:r>
          </w:p>
        </w:tc>
        <w:tc>
          <w:tcPr>
            <w:tcW w:w="2606" w:type="dxa"/>
            <w:tcBorders>
              <w:left w:val="single" w:sz="18"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سعید سرشار</w:t>
            </w:r>
          </w:p>
        </w:tc>
        <w:tc>
          <w:tcPr>
            <w:tcW w:w="2359" w:type="dxa"/>
            <w:tcBorders>
              <w:left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خبرنگار</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Pr="002025BC" w:rsidRDefault="00576E91" w:rsidP="00E74CB7">
            <w:pPr>
              <w:jc w:val="center"/>
              <w:rPr>
                <w:rFonts w:cs="B Nazanin"/>
                <w:sz w:val="24"/>
                <w:szCs w:val="24"/>
                <w:rtl/>
                <w:lang w:bidi="fa-IR"/>
              </w:rPr>
            </w:pPr>
            <w:r>
              <w:rPr>
                <w:rFonts w:cs="B Nazanin" w:hint="cs"/>
                <w:sz w:val="24"/>
                <w:szCs w:val="24"/>
                <w:rtl/>
                <w:lang w:bidi="fa-IR"/>
              </w:rPr>
              <w:t>خبرگزاری فارس</w:t>
            </w:r>
          </w:p>
        </w:tc>
      </w:tr>
      <w:tr w:rsidR="00576E91" w:rsidTr="00E74CB7">
        <w:tc>
          <w:tcPr>
            <w:tcW w:w="654" w:type="dxa"/>
            <w:tcBorders>
              <w:top w:val="single" w:sz="18" w:space="0" w:color="auto"/>
              <w:left w:val="single" w:sz="18" w:space="0" w:color="auto"/>
              <w:bottom w:val="single" w:sz="18" w:space="0" w:color="auto"/>
              <w:right w:val="single" w:sz="18" w:space="0" w:color="auto"/>
            </w:tcBorders>
            <w:vAlign w:val="center"/>
          </w:tcPr>
          <w:p w:rsidR="00576E91" w:rsidRDefault="00576E91" w:rsidP="00E74CB7">
            <w:pPr>
              <w:jc w:val="center"/>
              <w:rPr>
                <w:rFonts w:cs="B Titr"/>
                <w:b/>
                <w:bCs/>
                <w:sz w:val="20"/>
                <w:szCs w:val="20"/>
                <w:rtl/>
                <w:lang w:bidi="fa-IR"/>
              </w:rPr>
            </w:pPr>
            <w:r>
              <w:rPr>
                <w:rFonts w:cs="B Titr" w:hint="cs"/>
                <w:b/>
                <w:bCs/>
                <w:sz w:val="20"/>
                <w:szCs w:val="20"/>
                <w:rtl/>
                <w:lang w:bidi="fa-IR"/>
              </w:rPr>
              <w:t>24</w:t>
            </w:r>
          </w:p>
        </w:tc>
        <w:tc>
          <w:tcPr>
            <w:tcW w:w="2606" w:type="dxa"/>
            <w:tcBorders>
              <w:left w:val="single" w:sz="18"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ساناز رباطی</w:t>
            </w:r>
          </w:p>
        </w:tc>
        <w:tc>
          <w:tcPr>
            <w:tcW w:w="2359" w:type="dxa"/>
            <w:tcBorders>
              <w:left w:val="single" w:sz="4" w:space="0" w:color="auto"/>
              <w:right w:val="single" w:sz="4"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خبرنگار</w:t>
            </w:r>
          </w:p>
        </w:tc>
        <w:tc>
          <w:tcPr>
            <w:tcW w:w="4587" w:type="dxa"/>
            <w:tcBorders>
              <w:top w:val="single" w:sz="4" w:space="0" w:color="auto"/>
              <w:left w:val="single" w:sz="4" w:space="0" w:color="auto"/>
              <w:bottom w:val="single" w:sz="4" w:space="0" w:color="auto"/>
              <w:right w:val="single" w:sz="18" w:space="0" w:color="auto"/>
            </w:tcBorders>
            <w:vAlign w:val="center"/>
          </w:tcPr>
          <w:p w:rsidR="00576E91" w:rsidRDefault="00576E91" w:rsidP="00E74CB7">
            <w:pPr>
              <w:jc w:val="center"/>
              <w:rPr>
                <w:rFonts w:cs="B Nazanin"/>
                <w:sz w:val="24"/>
                <w:szCs w:val="24"/>
                <w:rtl/>
                <w:lang w:bidi="fa-IR"/>
              </w:rPr>
            </w:pPr>
            <w:r>
              <w:rPr>
                <w:rFonts w:cs="B Nazanin" w:hint="cs"/>
                <w:sz w:val="24"/>
                <w:szCs w:val="24"/>
                <w:rtl/>
                <w:lang w:bidi="fa-IR"/>
              </w:rPr>
              <w:t>خبرگزاری ایسنا</w:t>
            </w:r>
          </w:p>
        </w:tc>
      </w:tr>
    </w:tbl>
    <w:p w:rsidR="00576E91" w:rsidRDefault="00576E91" w:rsidP="00576E91">
      <w:pPr>
        <w:jc w:val="both"/>
        <w:rPr>
          <w:rFonts w:cs="B Zar"/>
          <w:sz w:val="27"/>
          <w:szCs w:val="27"/>
          <w:rtl/>
        </w:rPr>
      </w:pPr>
    </w:p>
    <w:p w:rsidR="00576E91" w:rsidRDefault="00576E91" w:rsidP="00576E91">
      <w:pPr>
        <w:jc w:val="both"/>
        <w:rPr>
          <w:rFonts w:cs="B Zar"/>
          <w:sz w:val="27"/>
          <w:szCs w:val="27"/>
          <w:rtl/>
        </w:rPr>
      </w:pPr>
    </w:p>
    <w:p w:rsidR="00576E91" w:rsidRDefault="00576E91" w:rsidP="00576E91">
      <w:pPr>
        <w:jc w:val="both"/>
        <w:rPr>
          <w:rFonts w:cs="B Zar"/>
          <w:sz w:val="27"/>
          <w:szCs w:val="27"/>
        </w:rPr>
      </w:pPr>
    </w:p>
    <w:p w:rsidR="00E74CB7" w:rsidRDefault="00E74CB7" w:rsidP="00E74CB7">
      <w:pPr>
        <w:jc w:val="center"/>
        <w:rPr>
          <w:rFonts w:cs="B Zar"/>
          <w:b/>
          <w:bCs/>
          <w:sz w:val="27"/>
          <w:szCs w:val="27"/>
          <w:rtl/>
        </w:rPr>
      </w:pPr>
      <w:r>
        <w:rPr>
          <w:rFonts w:cs="B Zar"/>
          <w:b/>
          <w:bCs/>
          <w:noProof/>
          <w:sz w:val="27"/>
          <w:szCs w:val="27"/>
          <w:rtl/>
        </w:rPr>
        <w:lastRenderedPageBreak/>
        <w:drawing>
          <wp:anchor distT="0" distB="0" distL="114300" distR="114300" simplePos="0" relativeHeight="251659264" behindDoc="1" locked="0" layoutInCell="1" allowOverlap="1" wp14:anchorId="12699747" wp14:editId="77DD309E">
            <wp:simplePos x="0" y="0"/>
            <wp:positionH relativeFrom="column">
              <wp:posOffset>2697480</wp:posOffset>
            </wp:positionH>
            <wp:positionV relativeFrom="paragraph">
              <wp:posOffset>-312420</wp:posOffset>
            </wp:positionV>
            <wp:extent cx="1466850" cy="1495425"/>
            <wp:effectExtent l="19050" t="0" r="0" b="0"/>
            <wp:wrapNone/>
            <wp:docPr id="1" name="Picture 1" descr="C:\Users\Somayeh\Desktop\لوگو.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mayeh\Desktop\لوگو.jpg"/>
                    <pic:cNvPicPr>
                      <a:picLocks noChangeAspect="1" noChangeArrowheads="1"/>
                    </pic:cNvPicPr>
                  </pic:nvPicPr>
                  <pic:blipFill>
                    <a:blip r:embed="rId6" cstate="print"/>
                    <a:srcRect/>
                    <a:stretch>
                      <a:fillRect/>
                    </a:stretch>
                  </pic:blipFill>
                  <pic:spPr bwMode="auto">
                    <a:xfrm>
                      <a:off x="0" y="0"/>
                      <a:ext cx="1466850" cy="1495425"/>
                    </a:xfrm>
                    <a:prstGeom prst="rect">
                      <a:avLst/>
                    </a:prstGeom>
                    <a:noFill/>
                    <a:ln w="9525">
                      <a:noFill/>
                      <a:miter lim="800000"/>
                      <a:headEnd/>
                      <a:tailEnd/>
                    </a:ln>
                  </pic:spPr>
                </pic:pic>
              </a:graphicData>
            </a:graphic>
          </wp:anchor>
        </w:drawing>
      </w:r>
    </w:p>
    <w:p w:rsidR="00E74CB7" w:rsidRDefault="00E74CB7" w:rsidP="00E74CB7">
      <w:pPr>
        <w:jc w:val="center"/>
        <w:rPr>
          <w:rFonts w:cs="B Zar"/>
          <w:b/>
          <w:bCs/>
          <w:sz w:val="27"/>
          <w:szCs w:val="27"/>
          <w:rtl/>
        </w:rPr>
      </w:pPr>
      <w:r w:rsidRPr="00916105">
        <w:rPr>
          <w:rFonts w:cs="B Zar" w:hint="cs"/>
          <w:b/>
          <w:bCs/>
          <w:sz w:val="27"/>
          <w:szCs w:val="27"/>
          <w:rtl/>
        </w:rPr>
        <w:t>«</w:t>
      </w:r>
    </w:p>
    <w:p w:rsidR="00E74CB7" w:rsidRDefault="00E74CB7" w:rsidP="00E74CB7">
      <w:pPr>
        <w:jc w:val="center"/>
        <w:rPr>
          <w:rFonts w:cs="B Zar"/>
          <w:b/>
          <w:bCs/>
          <w:sz w:val="27"/>
          <w:szCs w:val="27"/>
          <w:rtl/>
        </w:rPr>
      </w:pPr>
    </w:p>
    <w:p w:rsidR="00E74CB7" w:rsidRPr="00916105" w:rsidRDefault="00E74CB7" w:rsidP="00E74CB7">
      <w:pPr>
        <w:jc w:val="center"/>
        <w:rPr>
          <w:rFonts w:cs="B Zar"/>
          <w:b/>
          <w:bCs/>
          <w:sz w:val="27"/>
          <w:szCs w:val="27"/>
          <w:rtl/>
        </w:rPr>
      </w:pPr>
      <w:r>
        <w:rPr>
          <w:rFonts w:cs="B Zar" w:hint="cs"/>
          <w:b/>
          <w:bCs/>
          <w:sz w:val="27"/>
          <w:szCs w:val="27"/>
          <w:rtl/>
        </w:rPr>
        <w:t>«</w:t>
      </w:r>
      <w:r w:rsidRPr="00916105">
        <w:rPr>
          <w:rFonts w:cs="B Zar" w:hint="cs"/>
          <w:b/>
          <w:bCs/>
          <w:sz w:val="27"/>
          <w:szCs w:val="27"/>
          <w:rtl/>
        </w:rPr>
        <w:t>بسمه تعالی»</w:t>
      </w:r>
    </w:p>
    <w:tbl>
      <w:tblPr>
        <w:tblStyle w:val="TableGrid"/>
        <w:bidiVisual/>
        <w:tblW w:w="0" w:type="auto"/>
        <w:tblInd w:w="390" w:type="dxa"/>
        <w:tblLook w:val="04A0" w:firstRow="1" w:lastRow="0" w:firstColumn="1" w:lastColumn="0" w:noHBand="0" w:noVBand="1"/>
      </w:tblPr>
      <w:tblGrid>
        <w:gridCol w:w="2063"/>
        <w:gridCol w:w="1516"/>
        <w:gridCol w:w="1415"/>
        <w:gridCol w:w="3858"/>
      </w:tblGrid>
      <w:tr w:rsidR="00E74CB7" w:rsidTr="00E74CB7">
        <w:trPr>
          <w:trHeight w:val="510"/>
        </w:trPr>
        <w:tc>
          <w:tcPr>
            <w:tcW w:w="2365" w:type="dxa"/>
            <w:vMerge w:val="restart"/>
            <w:tcBorders>
              <w:top w:val="single" w:sz="18" w:space="0" w:color="auto"/>
              <w:left w:val="single" w:sz="18" w:space="0" w:color="auto"/>
              <w:right w:val="single" w:sz="18" w:space="0" w:color="auto"/>
            </w:tcBorders>
          </w:tcPr>
          <w:p w:rsidR="00E74CB7" w:rsidRPr="00773A78" w:rsidRDefault="00E74CB7" w:rsidP="00E74CB7">
            <w:pPr>
              <w:rPr>
                <w:rFonts w:cs="B Zar"/>
                <w:sz w:val="24"/>
                <w:szCs w:val="24"/>
                <w:rtl/>
                <w:lang w:bidi="fa-IR"/>
              </w:rPr>
            </w:pPr>
            <w:r>
              <w:rPr>
                <w:rFonts w:cs="B Zar" w:hint="cs"/>
                <w:sz w:val="24"/>
                <w:szCs w:val="24"/>
                <w:rtl/>
                <w:lang w:bidi="fa-IR"/>
              </w:rPr>
              <w:t>شورای گفتگوی دولت و بخش خصوصی استان لرستان</w:t>
            </w:r>
          </w:p>
        </w:tc>
        <w:tc>
          <w:tcPr>
            <w:tcW w:w="3406" w:type="dxa"/>
            <w:gridSpan w:val="2"/>
            <w:vMerge w:val="restart"/>
            <w:tcBorders>
              <w:top w:val="single" w:sz="18" w:space="0" w:color="auto"/>
              <w:left w:val="single" w:sz="18" w:space="0" w:color="auto"/>
              <w:right w:val="single" w:sz="18" w:space="0" w:color="auto"/>
            </w:tcBorders>
          </w:tcPr>
          <w:p w:rsidR="00E74CB7" w:rsidRPr="002D00D5" w:rsidRDefault="00E74CB7" w:rsidP="00E74CB7">
            <w:pPr>
              <w:jc w:val="center"/>
              <w:rPr>
                <w:rFonts w:cs="B Zar"/>
                <w:sz w:val="27"/>
                <w:szCs w:val="27"/>
                <w:rtl/>
                <w:lang w:bidi="fa-IR"/>
              </w:rPr>
            </w:pPr>
            <w:r w:rsidRPr="00DC7A65">
              <w:rPr>
                <w:rFonts w:cs="B Titr" w:hint="cs"/>
                <w:b/>
                <w:bCs/>
                <w:rtl/>
                <w:lang w:bidi="fa-IR"/>
              </w:rPr>
              <w:t>صورتجلسه:</w:t>
            </w:r>
            <w:r>
              <w:rPr>
                <w:rFonts w:cs="B Zar" w:hint="cs"/>
                <w:sz w:val="27"/>
                <w:szCs w:val="27"/>
                <w:rtl/>
                <w:lang w:bidi="fa-IR"/>
              </w:rPr>
              <w:t xml:space="preserve"> هجدهمین</w:t>
            </w:r>
            <w:r>
              <w:rPr>
                <w:rFonts w:cs="B Zar" w:hint="cs"/>
                <w:sz w:val="24"/>
                <w:szCs w:val="24"/>
                <w:rtl/>
                <w:lang w:bidi="fa-IR"/>
              </w:rPr>
              <w:t xml:space="preserve"> جلسه </w:t>
            </w:r>
            <w:r w:rsidRPr="00773A78">
              <w:rPr>
                <w:rFonts w:cs="B Zar" w:hint="cs"/>
                <w:sz w:val="24"/>
                <w:szCs w:val="24"/>
                <w:rtl/>
                <w:lang w:bidi="fa-IR"/>
              </w:rPr>
              <w:t>شورای گفتگوی دولت و بخش خصوصی استان لرستان</w:t>
            </w:r>
          </w:p>
        </w:tc>
        <w:tc>
          <w:tcPr>
            <w:tcW w:w="4435" w:type="dxa"/>
            <w:tcBorders>
              <w:top w:val="single" w:sz="18" w:space="0" w:color="auto"/>
              <w:left w:val="single" w:sz="18" w:space="0" w:color="auto"/>
              <w:bottom w:val="single" w:sz="18" w:space="0" w:color="auto"/>
              <w:right w:val="single" w:sz="18" w:space="0" w:color="auto"/>
            </w:tcBorders>
          </w:tcPr>
          <w:p w:rsidR="00E74CB7" w:rsidRPr="000D500E" w:rsidRDefault="00E74CB7" w:rsidP="00E74CB7">
            <w:pPr>
              <w:jc w:val="center"/>
              <w:rPr>
                <w:rFonts w:cs="B Zar"/>
                <w:sz w:val="27"/>
                <w:szCs w:val="27"/>
                <w:rtl/>
                <w:lang w:bidi="fa-IR"/>
              </w:rPr>
            </w:pPr>
            <w:r w:rsidRPr="00DC7A65">
              <w:rPr>
                <w:rFonts w:cs="B Titr" w:hint="cs"/>
                <w:b/>
                <w:bCs/>
                <w:rtl/>
                <w:lang w:bidi="fa-IR"/>
              </w:rPr>
              <w:t>تاریخ</w:t>
            </w:r>
            <w:r>
              <w:rPr>
                <w:rFonts w:cs="B Titr" w:hint="cs"/>
                <w:b/>
                <w:bCs/>
                <w:rtl/>
                <w:lang w:bidi="fa-IR"/>
              </w:rPr>
              <w:t>:</w:t>
            </w:r>
            <w:r>
              <w:rPr>
                <w:rFonts w:cs="B Zar" w:hint="cs"/>
                <w:sz w:val="24"/>
                <w:szCs w:val="24"/>
                <w:rtl/>
                <w:lang w:bidi="fa-IR"/>
              </w:rPr>
              <w:t>11/05</w:t>
            </w:r>
            <w:r w:rsidRPr="00773A78">
              <w:rPr>
                <w:rFonts w:cs="B Zar" w:hint="cs"/>
                <w:sz w:val="24"/>
                <w:szCs w:val="24"/>
                <w:rtl/>
                <w:lang w:bidi="fa-IR"/>
              </w:rPr>
              <w:t>/</w:t>
            </w:r>
            <w:r>
              <w:rPr>
                <w:rFonts w:cs="B Zar" w:hint="cs"/>
                <w:sz w:val="24"/>
                <w:szCs w:val="24"/>
                <w:rtl/>
                <w:lang w:bidi="fa-IR"/>
              </w:rPr>
              <w:t>1394</w:t>
            </w:r>
          </w:p>
        </w:tc>
      </w:tr>
      <w:tr w:rsidR="00E74CB7" w:rsidTr="00E74CB7">
        <w:trPr>
          <w:trHeight w:val="549"/>
        </w:trPr>
        <w:tc>
          <w:tcPr>
            <w:tcW w:w="2365" w:type="dxa"/>
            <w:vMerge/>
            <w:tcBorders>
              <w:left w:val="single" w:sz="18" w:space="0" w:color="auto"/>
              <w:bottom w:val="single" w:sz="18" w:space="0" w:color="auto"/>
              <w:right w:val="single" w:sz="18" w:space="0" w:color="auto"/>
            </w:tcBorders>
          </w:tcPr>
          <w:p w:rsidR="00E74CB7" w:rsidRPr="002D00D5" w:rsidRDefault="00E74CB7" w:rsidP="00E74CB7">
            <w:pPr>
              <w:rPr>
                <w:rFonts w:cs="B Zar"/>
                <w:sz w:val="27"/>
                <w:szCs w:val="27"/>
                <w:rtl/>
                <w:lang w:bidi="fa-IR"/>
              </w:rPr>
            </w:pPr>
          </w:p>
        </w:tc>
        <w:tc>
          <w:tcPr>
            <w:tcW w:w="3406" w:type="dxa"/>
            <w:gridSpan w:val="2"/>
            <w:vMerge/>
            <w:tcBorders>
              <w:left w:val="single" w:sz="18" w:space="0" w:color="auto"/>
              <w:bottom w:val="single" w:sz="18" w:space="0" w:color="auto"/>
              <w:right w:val="single" w:sz="18" w:space="0" w:color="auto"/>
            </w:tcBorders>
          </w:tcPr>
          <w:p w:rsidR="00E74CB7" w:rsidRPr="002D00D5" w:rsidRDefault="00E74CB7" w:rsidP="00E74CB7">
            <w:pPr>
              <w:jc w:val="center"/>
              <w:rPr>
                <w:rFonts w:cs="B Zar"/>
                <w:sz w:val="27"/>
                <w:szCs w:val="27"/>
                <w:rtl/>
                <w:lang w:bidi="fa-IR"/>
              </w:rPr>
            </w:pPr>
          </w:p>
        </w:tc>
        <w:tc>
          <w:tcPr>
            <w:tcW w:w="4435" w:type="dxa"/>
            <w:tcBorders>
              <w:top w:val="single" w:sz="18" w:space="0" w:color="auto"/>
              <w:left w:val="single" w:sz="18" w:space="0" w:color="auto"/>
              <w:bottom w:val="single" w:sz="18" w:space="0" w:color="auto"/>
              <w:right w:val="single" w:sz="18" w:space="0" w:color="auto"/>
            </w:tcBorders>
          </w:tcPr>
          <w:p w:rsidR="00E74CB7" w:rsidRDefault="00E74CB7" w:rsidP="00E74CB7">
            <w:pPr>
              <w:jc w:val="center"/>
              <w:rPr>
                <w:rFonts w:cs="B Zar"/>
                <w:sz w:val="27"/>
                <w:szCs w:val="27"/>
                <w:rtl/>
                <w:lang w:bidi="fa-IR"/>
              </w:rPr>
            </w:pPr>
            <w:r w:rsidRPr="00DC7A65">
              <w:rPr>
                <w:rFonts w:cs="B Titr" w:hint="cs"/>
                <w:b/>
                <w:bCs/>
                <w:rtl/>
                <w:lang w:bidi="fa-IR"/>
              </w:rPr>
              <w:t>ساعت شروع جلسه</w:t>
            </w:r>
            <w:r>
              <w:rPr>
                <w:rFonts w:cs="B Zar" w:hint="cs"/>
                <w:sz w:val="27"/>
                <w:szCs w:val="27"/>
                <w:rtl/>
                <w:lang w:bidi="fa-IR"/>
              </w:rPr>
              <w:t xml:space="preserve"> :</w:t>
            </w:r>
            <w:r>
              <w:rPr>
                <w:rFonts w:cs="B Zar" w:hint="cs"/>
                <w:sz w:val="24"/>
                <w:szCs w:val="24"/>
                <w:rtl/>
                <w:lang w:bidi="fa-IR"/>
              </w:rPr>
              <w:t>07:30</w:t>
            </w:r>
          </w:p>
          <w:p w:rsidR="00E74CB7" w:rsidRPr="000D500E" w:rsidRDefault="00E74CB7" w:rsidP="00E74CB7">
            <w:pPr>
              <w:jc w:val="center"/>
              <w:rPr>
                <w:rFonts w:cs="B Zar"/>
                <w:sz w:val="27"/>
                <w:szCs w:val="27"/>
                <w:rtl/>
                <w:lang w:bidi="fa-IR"/>
              </w:rPr>
            </w:pPr>
            <w:r w:rsidRPr="00DC7A65">
              <w:rPr>
                <w:rFonts w:cs="B Titr" w:hint="cs"/>
                <w:b/>
                <w:bCs/>
                <w:rtl/>
                <w:lang w:bidi="fa-IR"/>
              </w:rPr>
              <w:t>مدت جلسه :</w:t>
            </w:r>
            <w:r>
              <w:rPr>
                <w:rFonts w:cs="B Zar" w:hint="cs"/>
                <w:sz w:val="24"/>
                <w:szCs w:val="24"/>
                <w:rtl/>
                <w:lang w:bidi="fa-IR"/>
              </w:rPr>
              <w:t xml:space="preserve">90 </w:t>
            </w:r>
            <w:r>
              <w:rPr>
                <w:rFonts w:cs="B Zar" w:hint="cs"/>
                <w:sz w:val="27"/>
                <w:szCs w:val="27"/>
                <w:rtl/>
                <w:lang w:bidi="fa-IR"/>
              </w:rPr>
              <w:t>دقیقه</w:t>
            </w:r>
          </w:p>
        </w:tc>
      </w:tr>
      <w:tr w:rsidR="00E74CB7" w:rsidRPr="005014FB" w:rsidTr="00E74CB7">
        <w:tc>
          <w:tcPr>
            <w:tcW w:w="4095" w:type="dxa"/>
            <w:gridSpan w:val="2"/>
            <w:tcBorders>
              <w:top w:val="single" w:sz="18" w:space="0" w:color="auto"/>
              <w:left w:val="single" w:sz="18" w:space="0" w:color="auto"/>
              <w:bottom w:val="nil"/>
              <w:right w:val="single" w:sz="18" w:space="0" w:color="auto"/>
            </w:tcBorders>
          </w:tcPr>
          <w:p w:rsidR="00E74CB7" w:rsidRPr="005014FB" w:rsidRDefault="00E74CB7" w:rsidP="00E74CB7">
            <w:pPr>
              <w:rPr>
                <w:rFonts w:cs="B Titr"/>
                <w:b/>
                <w:bCs/>
                <w:rtl/>
                <w:lang w:bidi="fa-IR"/>
              </w:rPr>
            </w:pPr>
            <w:r w:rsidRPr="00DC7A65">
              <w:rPr>
                <w:rFonts w:cs="B Titr" w:hint="cs"/>
                <w:b/>
                <w:bCs/>
                <w:rtl/>
                <w:lang w:bidi="fa-IR"/>
              </w:rPr>
              <w:t>رئیس جلسه :</w:t>
            </w:r>
            <w:r>
              <w:rPr>
                <w:rFonts w:cs="B Titr" w:hint="cs"/>
                <w:b/>
                <w:bCs/>
                <w:rtl/>
                <w:lang w:bidi="fa-IR"/>
              </w:rPr>
              <w:t xml:space="preserve"> </w:t>
            </w:r>
            <w:r w:rsidRPr="00773A78">
              <w:rPr>
                <w:rFonts w:cs="B Zar" w:hint="cs"/>
                <w:sz w:val="24"/>
                <w:szCs w:val="24"/>
                <w:rtl/>
                <w:lang w:bidi="fa-IR"/>
              </w:rPr>
              <w:t xml:space="preserve">جناب آقای </w:t>
            </w:r>
            <w:r>
              <w:rPr>
                <w:rFonts w:cs="B Zar" w:hint="cs"/>
                <w:sz w:val="24"/>
                <w:szCs w:val="24"/>
                <w:rtl/>
                <w:lang w:bidi="fa-IR"/>
              </w:rPr>
              <w:t xml:space="preserve">مهندس </w:t>
            </w:r>
            <w:r w:rsidRPr="00773A78">
              <w:rPr>
                <w:rFonts w:cs="B Zar" w:hint="cs"/>
                <w:sz w:val="24"/>
                <w:szCs w:val="24"/>
                <w:rtl/>
                <w:lang w:bidi="fa-IR"/>
              </w:rPr>
              <w:t>هوشنگ بازوند</w:t>
            </w:r>
          </w:p>
        </w:tc>
        <w:tc>
          <w:tcPr>
            <w:tcW w:w="6111" w:type="dxa"/>
            <w:gridSpan w:val="2"/>
            <w:tcBorders>
              <w:top w:val="nil"/>
              <w:left w:val="single" w:sz="18" w:space="0" w:color="auto"/>
              <w:bottom w:val="nil"/>
              <w:right w:val="single" w:sz="18" w:space="0" w:color="auto"/>
            </w:tcBorders>
          </w:tcPr>
          <w:p w:rsidR="00E74CB7" w:rsidRPr="005014FB" w:rsidRDefault="00E74CB7" w:rsidP="00E74CB7">
            <w:pPr>
              <w:rPr>
                <w:rFonts w:cs="B Titr"/>
                <w:b/>
                <w:bCs/>
                <w:rtl/>
                <w:lang w:bidi="fa-IR"/>
              </w:rPr>
            </w:pPr>
            <w:r w:rsidRPr="00DC7A65">
              <w:rPr>
                <w:rFonts w:cs="B Titr" w:hint="cs"/>
                <w:b/>
                <w:bCs/>
                <w:rtl/>
                <w:lang w:bidi="fa-IR"/>
              </w:rPr>
              <w:t>دبیر جلسه :</w:t>
            </w:r>
            <w:r w:rsidRPr="00773A78">
              <w:rPr>
                <w:rFonts w:cs="B Titr" w:hint="cs"/>
                <w:b/>
                <w:bCs/>
                <w:sz w:val="24"/>
                <w:szCs w:val="24"/>
                <w:rtl/>
                <w:lang w:bidi="fa-IR"/>
              </w:rPr>
              <w:t xml:space="preserve"> </w:t>
            </w:r>
            <w:r w:rsidRPr="00773A78">
              <w:rPr>
                <w:rFonts w:cs="B Zar" w:hint="cs"/>
                <w:sz w:val="24"/>
                <w:szCs w:val="24"/>
                <w:rtl/>
                <w:lang w:bidi="fa-IR"/>
              </w:rPr>
              <w:t>حسین سلاح ورزی</w:t>
            </w:r>
          </w:p>
        </w:tc>
      </w:tr>
    </w:tbl>
    <w:p w:rsidR="00E74CB7" w:rsidRPr="00267B89" w:rsidRDefault="00E74CB7" w:rsidP="00E74CB7">
      <w:pPr>
        <w:pBdr>
          <w:top w:val="single" w:sz="18" w:space="1" w:color="auto"/>
        </w:pBdr>
        <w:rPr>
          <w:rFonts w:cs="B Titr"/>
          <w:sz w:val="27"/>
          <w:szCs w:val="27"/>
          <w:rtl/>
        </w:rPr>
      </w:pPr>
      <w:r>
        <w:rPr>
          <w:rFonts w:cs="B Titr" w:hint="cs"/>
          <w:b/>
          <w:bCs/>
          <w:rtl/>
        </w:rPr>
        <w:t>دستورکار جلسه :</w:t>
      </w:r>
    </w:p>
    <w:tbl>
      <w:tblPr>
        <w:tblStyle w:val="TableGrid"/>
        <w:bidiVisual/>
        <w:tblW w:w="0" w:type="auto"/>
        <w:tblInd w:w="390" w:type="dxa"/>
        <w:tblLook w:val="04A0" w:firstRow="1" w:lastRow="0" w:firstColumn="1" w:lastColumn="0" w:noHBand="0" w:noVBand="1"/>
      </w:tblPr>
      <w:tblGrid>
        <w:gridCol w:w="8852"/>
      </w:tblGrid>
      <w:tr w:rsidR="00E74CB7" w:rsidTr="00E74CB7">
        <w:trPr>
          <w:trHeight w:val="1329"/>
        </w:trPr>
        <w:tc>
          <w:tcPr>
            <w:tcW w:w="10206" w:type="dxa"/>
            <w:tcBorders>
              <w:top w:val="single" w:sz="18" w:space="0" w:color="auto"/>
              <w:left w:val="single" w:sz="18" w:space="0" w:color="auto"/>
              <w:bottom w:val="single" w:sz="18" w:space="0" w:color="auto"/>
              <w:right w:val="single" w:sz="18" w:space="0" w:color="auto"/>
            </w:tcBorders>
          </w:tcPr>
          <w:p w:rsidR="00E74CB7" w:rsidRPr="0061724A" w:rsidRDefault="00E74CB7" w:rsidP="00E74CB7">
            <w:pPr>
              <w:jc w:val="both"/>
              <w:rPr>
                <w:rFonts w:cs="B Zar"/>
                <w:sz w:val="24"/>
                <w:szCs w:val="24"/>
              </w:rPr>
            </w:pPr>
          </w:p>
          <w:p w:rsidR="00E74CB7" w:rsidRPr="0061724A" w:rsidRDefault="00E74CB7" w:rsidP="00E74CB7">
            <w:pPr>
              <w:jc w:val="right"/>
              <w:rPr>
                <w:rFonts w:cs="Times New Roman"/>
                <w:sz w:val="24"/>
                <w:szCs w:val="24"/>
                <w:rtl/>
                <w:lang w:bidi="fa-IR"/>
              </w:rPr>
            </w:pPr>
            <w:r w:rsidRPr="0061724A">
              <w:rPr>
                <w:rFonts w:cs="B Zar" w:hint="cs"/>
                <w:sz w:val="24"/>
                <w:szCs w:val="24"/>
                <w:rtl/>
              </w:rPr>
              <w:t xml:space="preserve">1. بررسی راهکارهای بهره مندی بیشتر از مصوبه هیأت وزیران در رابطه با تشکیل </w:t>
            </w:r>
            <w:r w:rsidRPr="0061724A">
              <w:rPr>
                <w:rFonts w:cs="Times New Roman" w:hint="cs"/>
                <w:sz w:val="24"/>
                <w:szCs w:val="24"/>
                <w:rtl/>
              </w:rPr>
              <w:t>"</w:t>
            </w:r>
            <w:r w:rsidRPr="0061724A">
              <w:rPr>
                <w:rFonts w:cs="B Zar" w:hint="cs"/>
                <w:sz w:val="24"/>
                <w:szCs w:val="24"/>
                <w:rtl/>
              </w:rPr>
              <w:t>کارگروه تسهیل و رفع موانع تولید</w:t>
            </w:r>
            <w:r w:rsidRPr="0061724A">
              <w:rPr>
                <w:rFonts w:cs="Times New Roman" w:hint="cs"/>
                <w:sz w:val="24"/>
                <w:szCs w:val="24"/>
                <w:rtl/>
              </w:rPr>
              <w:t>"</w:t>
            </w:r>
          </w:p>
          <w:p w:rsidR="00E74CB7" w:rsidRPr="0061724A" w:rsidRDefault="00E74CB7" w:rsidP="00E74CB7">
            <w:pPr>
              <w:jc w:val="right"/>
              <w:rPr>
                <w:rFonts w:cs="Times New Roman"/>
                <w:sz w:val="24"/>
                <w:szCs w:val="24"/>
                <w:rtl/>
              </w:rPr>
            </w:pPr>
            <w:r w:rsidRPr="0061724A">
              <w:rPr>
                <w:rFonts w:cs="B Zar" w:hint="cs"/>
                <w:sz w:val="24"/>
                <w:szCs w:val="24"/>
                <w:rtl/>
              </w:rPr>
              <w:t xml:space="preserve">2. بررسی ظرفیتهای قانون </w:t>
            </w:r>
            <w:r w:rsidRPr="0061724A">
              <w:rPr>
                <w:rFonts w:cs="Times New Roman" w:hint="cs"/>
                <w:sz w:val="24"/>
                <w:szCs w:val="24"/>
                <w:rtl/>
              </w:rPr>
              <w:t>"</w:t>
            </w:r>
            <w:r w:rsidRPr="0061724A">
              <w:rPr>
                <w:rFonts w:cs="B Zar" w:hint="cs"/>
                <w:sz w:val="24"/>
                <w:szCs w:val="24"/>
                <w:rtl/>
              </w:rPr>
              <w:t>رفع موانع تولید رقابت پذیر و ارتقاء نظام مالی کشور</w:t>
            </w:r>
            <w:r w:rsidRPr="0061724A">
              <w:rPr>
                <w:rFonts w:cs="Times New Roman" w:hint="cs"/>
                <w:sz w:val="24"/>
                <w:szCs w:val="24"/>
                <w:rtl/>
              </w:rPr>
              <w:t>"</w:t>
            </w:r>
            <w:r w:rsidRPr="0061724A">
              <w:rPr>
                <w:rFonts w:cs="B Zar" w:hint="cs"/>
                <w:sz w:val="24"/>
                <w:szCs w:val="24"/>
                <w:rtl/>
              </w:rPr>
              <w:t xml:space="preserve"> و چگونگی اجرای آن در استان</w:t>
            </w:r>
          </w:p>
          <w:p w:rsidR="00E74CB7" w:rsidRPr="0061724A" w:rsidRDefault="00E74CB7" w:rsidP="00E74CB7">
            <w:pPr>
              <w:jc w:val="right"/>
              <w:rPr>
                <w:rFonts w:cs="B Zar"/>
                <w:sz w:val="24"/>
                <w:szCs w:val="24"/>
                <w:rtl/>
              </w:rPr>
            </w:pPr>
            <w:r w:rsidRPr="0061724A">
              <w:rPr>
                <w:rFonts w:cs="B Zar" w:hint="cs"/>
                <w:sz w:val="24"/>
                <w:szCs w:val="24"/>
                <w:rtl/>
              </w:rPr>
              <w:t>3. بررسی مشکل عدم اجرای برخی از مواد</w:t>
            </w:r>
            <w:r w:rsidRPr="0061724A">
              <w:rPr>
                <w:rFonts w:cs="Times New Roman" w:hint="cs"/>
                <w:sz w:val="24"/>
                <w:szCs w:val="24"/>
                <w:rtl/>
              </w:rPr>
              <w:t>"</w:t>
            </w:r>
            <w:r w:rsidRPr="0061724A">
              <w:rPr>
                <w:rFonts w:cs="B Zar" w:hint="cs"/>
                <w:sz w:val="24"/>
                <w:szCs w:val="24"/>
                <w:rtl/>
              </w:rPr>
              <w:t xml:space="preserve"> قانون معادن ایران</w:t>
            </w:r>
            <w:r w:rsidRPr="0061724A">
              <w:rPr>
                <w:rFonts w:cs="Times New Roman" w:hint="cs"/>
                <w:sz w:val="24"/>
                <w:szCs w:val="24"/>
                <w:rtl/>
              </w:rPr>
              <w:t>"</w:t>
            </w:r>
            <w:r w:rsidRPr="0061724A">
              <w:rPr>
                <w:rFonts w:cs="B Zar" w:hint="cs"/>
                <w:sz w:val="24"/>
                <w:szCs w:val="24"/>
                <w:rtl/>
              </w:rPr>
              <w:t xml:space="preserve"> مصوب 1377 ، اصلاحیه1390، در استان </w:t>
            </w:r>
          </w:p>
          <w:p w:rsidR="00E74CB7" w:rsidRPr="00EB75F3" w:rsidRDefault="00E74CB7" w:rsidP="00E74CB7">
            <w:pPr>
              <w:pStyle w:val="ListParagraph"/>
              <w:bidi/>
              <w:jc w:val="both"/>
              <w:rPr>
                <w:rFonts w:cs="B Zar"/>
                <w:sz w:val="27"/>
                <w:szCs w:val="27"/>
                <w:rtl/>
              </w:rPr>
            </w:pPr>
          </w:p>
        </w:tc>
      </w:tr>
    </w:tbl>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r>
        <w:rPr>
          <w:rFonts w:cs="B Titr" w:hint="cs"/>
          <w:sz w:val="24"/>
          <w:szCs w:val="24"/>
          <w:rtl/>
        </w:rPr>
        <w:t>تصمیمات:</w:t>
      </w:r>
    </w:p>
    <w:tbl>
      <w:tblPr>
        <w:tblStyle w:val="TableGrid"/>
        <w:tblpPr w:leftFromText="180" w:rightFromText="180" w:vertAnchor="text" w:horzAnchor="margin" w:tblpXSpec="center" w:tblpY="50"/>
        <w:bidiVisual/>
        <w:tblW w:w="10206" w:type="dxa"/>
        <w:tblLook w:val="04A0" w:firstRow="1" w:lastRow="0" w:firstColumn="1" w:lastColumn="0" w:noHBand="0" w:noVBand="1"/>
      </w:tblPr>
      <w:tblGrid>
        <w:gridCol w:w="6095"/>
        <w:gridCol w:w="2835"/>
        <w:gridCol w:w="1276"/>
      </w:tblGrid>
      <w:tr w:rsidR="00E74CB7" w:rsidTr="00E74CB7">
        <w:tc>
          <w:tcPr>
            <w:tcW w:w="6095" w:type="dxa"/>
            <w:tcBorders>
              <w:top w:val="single" w:sz="18" w:space="0" w:color="auto"/>
              <w:left w:val="single" w:sz="18" w:space="0" w:color="auto"/>
              <w:bottom w:val="single" w:sz="18" w:space="0" w:color="auto"/>
              <w:right w:val="single" w:sz="18" w:space="0" w:color="auto"/>
            </w:tcBorders>
          </w:tcPr>
          <w:p w:rsidR="00E74CB7" w:rsidRPr="002B0BB8" w:rsidRDefault="00E74CB7" w:rsidP="00E74CB7">
            <w:pPr>
              <w:jc w:val="center"/>
              <w:rPr>
                <w:rFonts w:cs="B Titr"/>
                <w:b/>
                <w:bCs/>
                <w:rtl/>
                <w:lang w:bidi="fa-IR"/>
              </w:rPr>
            </w:pPr>
            <w:r w:rsidRPr="002B0BB8">
              <w:rPr>
                <w:rFonts w:cs="B Titr" w:hint="cs"/>
                <w:b/>
                <w:bCs/>
                <w:rtl/>
                <w:lang w:bidi="fa-IR"/>
              </w:rPr>
              <w:t>متن مصوبات</w:t>
            </w:r>
          </w:p>
        </w:tc>
        <w:tc>
          <w:tcPr>
            <w:tcW w:w="2835" w:type="dxa"/>
            <w:tcBorders>
              <w:top w:val="single" w:sz="18" w:space="0" w:color="auto"/>
              <w:left w:val="single" w:sz="18" w:space="0" w:color="auto"/>
              <w:bottom w:val="single" w:sz="18" w:space="0" w:color="auto"/>
              <w:right w:val="single" w:sz="18" w:space="0" w:color="auto"/>
            </w:tcBorders>
          </w:tcPr>
          <w:p w:rsidR="00E74CB7" w:rsidRPr="002B0BB8" w:rsidRDefault="00E74CB7" w:rsidP="00E74CB7">
            <w:pPr>
              <w:jc w:val="center"/>
              <w:rPr>
                <w:rFonts w:cs="B Titr"/>
                <w:b/>
                <w:bCs/>
                <w:rtl/>
                <w:lang w:bidi="fa-IR"/>
              </w:rPr>
            </w:pPr>
            <w:r w:rsidRPr="002B0BB8">
              <w:rPr>
                <w:rFonts w:cs="B Titr" w:hint="cs"/>
                <w:b/>
                <w:bCs/>
                <w:rtl/>
                <w:lang w:bidi="fa-IR"/>
              </w:rPr>
              <w:t>دستگاه مجری</w:t>
            </w:r>
          </w:p>
        </w:tc>
        <w:tc>
          <w:tcPr>
            <w:tcW w:w="1276" w:type="dxa"/>
            <w:tcBorders>
              <w:top w:val="single" w:sz="18" w:space="0" w:color="auto"/>
              <w:left w:val="single" w:sz="18" w:space="0" w:color="auto"/>
              <w:bottom w:val="single" w:sz="18" w:space="0" w:color="auto"/>
              <w:right w:val="single" w:sz="18" w:space="0" w:color="auto"/>
            </w:tcBorders>
          </w:tcPr>
          <w:p w:rsidR="00E74CB7" w:rsidRPr="002B0BB8" w:rsidRDefault="00E74CB7" w:rsidP="00E74CB7">
            <w:pPr>
              <w:jc w:val="center"/>
              <w:rPr>
                <w:rFonts w:cs="B Titr"/>
                <w:b/>
                <w:bCs/>
                <w:rtl/>
                <w:lang w:bidi="fa-IR"/>
              </w:rPr>
            </w:pPr>
            <w:r w:rsidRPr="002B0BB8">
              <w:rPr>
                <w:rFonts w:cs="B Titr" w:hint="cs"/>
                <w:b/>
                <w:bCs/>
                <w:rtl/>
                <w:lang w:bidi="fa-IR"/>
              </w:rPr>
              <w:t>مهلت اقدام</w:t>
            </w:r>
          </w:p>
        </w:tc>
      </w:tr>
      <w:tr w:rsidR="00E74CB7"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E74CB7" w:rsidRPr="00067624" w:rsidRDefault="00E74CB7" w:rsidP="00E74CB7">
            <w:pPr>
              <w:pStyle w:val="ListParagraph"/>
              <w:numPr>
                <w:ilvl w:val="0"/>
                <w:numId w:val="2"/>
              </w:numPr>
              <w:bidi/>
              <w:jc w:val="both"/>
              <w:rPr>
                <w:rFonts w:cs="B Zar"/>
                <w:sz w:val="24"/>
                <w:szCs w:val="24"/>
              </w:rPr>
            </w:pPr>
            <w:r>
              <w:rPr>
                <w:rFonts w:cs="B Zar" w:hint="cs"/>
                <w:sz w:val="24"/>
                <w:szCs w:val="24"/>
                <w:rtl/>
              </w:rPr>
              <w:t>با توجه  به اینکه برخی بانکهای استان پروانه بهره برداری معادن را بعنوان وثیقه جهت اعطا تسهیلات نمی پذیرفتند،   در راستای اجرای   تبصره 1 ماده 9 قانون معادن ایران ، مقرر گردید  کلیه موسسات مالی و بانکهای استان پروانه بهره برداری معادن را به عنوان وثیقه و تضمین اعطاء بازپرداخت تسهیلات مالی بپذیرند .</w:t>
            </w:r>
          </w:p>
          <w:p w:rsidR="00E74CB7" w:rsidRPr="00067624" w:rsidRDefault="00E74CB7" w:rsidP="00E74CB7">
            <w:pPr>
              <w:spacing w:line="168" w:lineRule="auto"/>
              <w:jc w:val="both"/>
              <w:rPr>
                <w:rFonts w:cs="Times New Roman"/>
                <w:sz w:val="24"/>
                <w:szCs w:val="24"/>
                <w:rtl/>
                <w:lang w:bidi="fa-IR"/>
              </w:rPr>
            </w:pPr>
          </w:p>
        </w:tc>
        <w:tc>
          <w:tcPr>
            <w:tcW w:w="2835" w:type="dxa"/>
            <w:tcBorders>
              <w:top w:val="single" w:sz="18" w:space="0" w:color="auto"/>
              <w:left w:val="single" w:sz="4" w:space="0" w:color="auto"/>
              <w:bottom w:val="single" w:sz="18" w:space="0" w:color="auto"/>
              <w:right w:val="single" w:sz="4" w:space="0" w:color="auto"/>
            </w:tcBorders>
          </w:tcPr>
          <w:p w:rsidR="00E74CB7" w:rsidRPr="00F67668" w:rsidRDefault="00E74CB7" w:rsidP="00E74CB7">
            <w:pPr>
              <w:jc w:val="lowKashida"/>
              <w:rPr>
                <w:rFonts w:cs="B Zar"/>
                <w:sz w:val="24"/>
                <w:szCs w:val="24"/>
                <w:rtl/>
                <w:lang w:bidi="fa-IR"/>
              </w:rPr>
            </w:pPr>
            <w:r>
              <w:rPr>
                <w:rFonts w:cs="B Zar" w:hint="cs"/>
                <w:sz w:val="24"/>
                <w:szCs w:val="24"/>
                <w:rtl/>
                <w:lang w:bidi="fa-IR"/>
              </w:rPr>
              <w:t>-شورای هماهنگی بانکهای استان جهت ابلاغ به همه بانکها و موسسات مالی و اعتباری استان</w:t>
            </w:r>
          </w:p>
        </w:tc>
        <w:tc>
          <w:tcPr>
            <w:tcW w:w="1276" w:type="dxa"/>
            <w:tcBorders>
              <w:top w:val="single" w:sz="18" w:space="0" w:color="auto"/>
              <w:left w:val="single" w:sz="4" w:space="0" w:color="auto"/>
              <w:bottom w:val="single" w:sz="18" w:space="0" w:color="auto"/>
              <w:right w:val="single" w:sz="18" w:space="0" w:color="auto"/>
            </w:tcBorders>
          </w:tcPr>
          <w:p w:rsidR="00E74CB7" w:rsidRPr="00916105" w:rsidRDefault="00E74CB7" w:rsidP="00E74CB7">
            <w:pPr>
              <w:jc w:val="both"/>
              <w:rPr>
                <w:rFonts w:cs="B Zar"/>
                <w:sz w:val="24"/>
                <w:szCs w:val="24"/>
                <w:rtl/>
                <w:lang w:bidi="fa-IR"/>
              </w:rPr>
            </w:pPr>
          </w:p>
        </w:tc>
      </w:tr>
      <w:tr w:rsidR="00E74CB7"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E74CB7" w:rsidRDefault="00E74CB7" w:rsidP="00E74CB7">
            <w:pPr>
              <w:pStyle w:val="ListParagraph"/>
              <w:numPr>
                <w:ilvl w:val="0"/>
                <w:numId w:val="2"/>
              </w:numPr>
              <w:bidi/>
              <w:jc w:val="both"/>
              <w:rPr>
                <w:rFonts w:cs="B Zar"/>
                <w:sz w:val="24"/>
                <w:szCs w:val="24"/>
                <w:lang w:bidi="fa-IR"/>
              </w:rPr>
            </w:pPr>
            <w:r>
              <w:rPr>
                <w:rFonts w:cs="B Zar" w:hint="cs"/>
                <w:sz w:val="24"/>
                <w:szCs w:val="24"/>
                <w:rtl/>
              </w:rPr>
              <w:t>با توجه به مصوبه شماره 18151/ت/50720 مورخ 19/02/94 هیات وزیران مقرر گردید به منظور بهره مندی موثرتر و تهیه گزارشات کارشناسی ، مصوب گردید کمیته های تخصصی زیرمجموعه کارگروه تسهیل و رفع موانع تولید در استان به شرح ذیل  تشکیل و  با  هماهنگی  دبیر خانه کارگروه فعالیت نمایند</w:t>
            </w:r>
            <w:r w:rsidRPr="00E834FA">
              <w:rPr>
                <w:rFonts w:cs="B Zar" w:hint="cs"/>
                <w:sz w:val="24"/>
                <w:szCs w:val="24"/>
                <w:rtl/>
              </w:rPr>
              <w:t>.</w:t>
            </w:r>
          </w:p>
          <w:p w:rsidR="00E74CB7" w:rsidRPr="00913AEC" w:rsidRDefault="00E74CB7" w:rsidP="00E74CB7">
            <w:pPr>
              <w:pStyle w:val="ListParagraph"/>
              <w:numPr>
                <w:ilvl w:val="0"/>
                <w:numId w:val="3"/>
              </w:numPr>
              <w:bidi/>
              <w:jc w:val="both"/>
              <w:rPr>
                <w:rFonts w:cs="B Zar"/>
                <w:sz w:val="24"/>
                <w:szCs w:val="24"/>
                <w:rtl/>
                <w:lang w:bidi="fa-IR"/>
              </w:rPr>
            </w:pPr>
            <w:r w:rsidRPr="00474B66">
              <w:rPr>
                <w:rFonts w:cs="B Zar" w:hint="cs"/>
                <w:b/>
                <w:bCs/>
                <w:sz w:val="24"/>
                <w:szCs w:val="24"/>
                <w:rtl/>
                <w:lang w:bidi="fa-IR"/>
              </w:rPr>
              <w:t>کمیته صنعت ،معدن و تجارت</w:t>
            </w:r>
            <w:r w:rsidRPr="00913AEC">
              <w:rPr>
                <w:rFonts w:cs="B Zar" w:hint="cs"/>
                <w:sz w:val="24"/>
                <w:szCs w:val="24"/>
                <w:rtl/>
                <w:lang w:bidi="fa-IR"/>
              </w:rPr>
              <w:t xml:space="preserve"> (مس</w:t>
            </w:r>
            <w:r>
              <w:rPr>
                <w:rFonts w:cs="B Zar" w:hint="cs"/>
                <w:sz w:val="24"/>
                <w:szCs w:val="24"/>
                <w:rtl/>
                <w:lang w:bidi="fa-IR"/>
              </w:rPr>
              <w:t>ؤ</w:t>
            </w:r>
            <w:r w:rsidRPr="00913AEC">
              <w:rPr>
                <w:rFonts w:cs="B Zar" w:hint="cs"/>
                <w:sz w:val="24"/>
                <w:szCs w:val="24"/>
                <w:rtl/>
                <w:lang w:bidi="fa-IR"/>
              </w:rPr>
              <w:t xml:space="preserve">ول کمیته: سازمان </w:t>
            </w:r>
            <w:r w:rsidRPr="00913AEC">
              <w:rPr>
                <w:rFonts w:cs="B Zar" w:hint="cs"/>
                <w:sz w:val="24"/>
                <w:szCs w:val="24"/>
                <w:rtl/>
                <w:lang w:bidi="fa-IR"/>
              </w:rPr>
              <w:lastRenderedPageBreak/>
              <w:t>صنعت معدن و تجارت استان)</w:t>
            </w:r>
          </w:p>
          <w:p w:rsidR="00E74CB7" w:rsidRPr="00913AEC" w:rsidRDefault="00E74CB7" w:rsidP="00E74CB7">
            <w:pPr>
              <w:pStyle w:val="ListParagraph"/>
              <w:bidi/>
              <w:ind w:left="1440"/>
              <w:jc w:val="both"/>
              <w:rPr>
                <w:rFonts w:cs="B Zar"/>
                <w:sz w:val="24"/>
                <w:szCs w:val="24"/>
                <w:rtl/>
                <w:lang w:bidi="fa-IR"/>
              </w:rPr>
            </w:pPr>
            <w:r w:rsidRPr="00474B66">
              <w:rPr>
                <w:rFonts w:cs="B Zar" w:hint="cs"/>
                <w:b/>
                <w:bCs/>
                <w:sz w:val="24"/>
                <w:szCs w:val="24"/>
                <w:rtl/>
                <w:lang w:bidi="fa-IR"/>
              </w:rPr>
              <w:t>اعضاء</w:t>
            </w:r>
            <w:r w:rsidRPr="00913AEC">
              <w:rPr>
                <w:rFonts w:cs="B Zar" w:hint="cs"/>
                <w:sz w:val="24"/>
                <w:szCs w:val="24"/>
                <w:rtl/>
                <w:lang w:bidi="fa-IR"/>
              </w:rPr>
              <w:t xml:space="preserve">: دفتر هماهنگی امور اقتصادی  استانداری </w:t>
            </w:r>
            <w:r w:rsidRPr="00913AEC">
              <w:rPr>
                <w:rFonts w:ascii="Times New Roman" w:hAnsi="Times New Roman" w:cs="Times New Roman" w:hint="cs"/>
                <w:sz w:val="24"/>
                <w:szCs w:val="24"/>
                <w:rtl/>
                <w:lang w:bidi="fa-IR"/>
              </w:rPr>
              <w:t>–</w:t>
            </w:r>
            <w:r w:rsidRPr="00913AEC">
              <w:rPr>
                <w:rFonts w:cs="B Zar" w:hint="cs"/>
                <w:sz w:val="24"/>
                <w:szCs w:val="24"/>
                <w:rtl/>
                <w:lang w:bidi="fa-IR"/>
              </w:rPr>
              <w:t xml:space="preserve"> سازمان  صنعت معدن و تجارت -اتاق بازرگانی ، صنایع ،معادن و کشاورزی- -خانه صنعت و معدن - بانک یا دستگاه اجرایی مربوطه حسب موضوع-متقاضی</w:t>
            </w:r>
          </w:p>
          <w:p w:rsidR="00E74CB7" w:rsidRDefault="00E74CB7" w:rsidP="00E74CB7">
            <w:pPr>
              <w:pStyle w:val="ListParagraph"/>
              <w:numPr>
                <w:ilvl w:val="0"/>
                <w:numId w:val="3"/>
              </w:numPr>
              <w:bidi/>
              <w:jc w:val="both"/>
              <w:rPr>
                <w:rFonts w:cs="B Zar"/>
                <w:sz w:val="24"/>
                <w:szCs w:val="24"/>
                <w:lang w:bidi="fa-IR"/>
              </w:rPr>
            </w:pPr>
            <w:r w:rsidRPr="00474B66">
              <w:rPr>
                <w:rFonts w:cs="B Zar" w:hint="cs"/>
                <w:b/>
                <w:bCs/>
                <w:sz w:val="24"/>
                <w:szCs w:val="24"/>
                <w:rtl/>
                <w:lang w:bidi="fa-IR"/>
              </w:rPr>
              <w:t>کمیته کشاورزی و صنایع تبدیلی</w:t>
            </w:r>
            <w:r w:rsidRPr="00913AEC">
              <w:rPr>
                <w:rFonts w:cs="B Zar" w:hint="cs"/>
                <w:sz w:val="24"/>
                <w:szCs w:val="24"/>
                <w:rtl/>
                <w:lang w:bidi="fa-IR"/>
              </w:rPr>
              <w:t xml:space="preserve"> (مسؤول کمیته:سازمان جهاد کشاورزی استان)</w:t>
            </w:r>
          </w:p>
          <w:p w:rsidR="00E74CB7" w:rsidRPr="00913AEC" w:rsidRDefault="00E74CB7" w:rsidP="00E74CB7">
            <w:pPr>
              <w:pStyle w:val="ListParagraph"/>
              <w:bidi/>
              <w:ind w:left="1440"/>
              <w:jc w:val="both"/>
              <w:rPr>
                <w:rFonts w:cs="B Zar"/>
                <w:sz w:val="24"/>
                <w:szCs w:val="24"/>
                <w:rtl/>
                <w:lang w:bidi="fa-IR"/>
              </w:rPr>
            </w:pPr>
            <w:r w:rsidRPr="00474B66">
              <w:rPr>
                <w:rFonts w:cs="B Zar" w:hint="cs"/>
                <w:b/>
                <w:bCs/>
                <w:sz w:val="24"/>
                <w:szCs w:val="24"/>
                <w:rtl/>
                <w:lang w:bidi="fa-IR"/>
              </w:rPr>
              <w:t>اعضاء</w:t>
            </w:r>
            <w:r w:rsidRPr="00913AEC">
              <w:rPr>
                <w:rFonts w:cs="B Zar" w:hint="cs"/>
                <w:sz w:val="24"/>
                <w:szCs w:val="24"/>
                <w:rtl/>
                <w:lang w:bidi="fa-IR"/>
              </w:rPr>
              <w:t xml:space="preserve">: دفتر هماهنگی امور اقتصادی  استانداری </w:t>
            </w:r>
            <w:r w:rsidRPr="00913AEC">
              <w:rPr>
                <w:rFonts w:ascii="Times New Roman" w:hAnsi="Times New Roman" w:cs="Times New Roman" w:hint="cs"/>
                <w:sz w:val="24"/>
                <w:szCs w:val="24"/>
                <w:rtl/>
                <w:lang w:bidi="fa-IR"/>
              </w:rPr>
              <w:t>–</w:t>
            </w:r>
            <w:r w:rsidRPr="00913AEC">
              <w:rPr>
                <w:rFonts w:cs="B Zar" w:hint="cs"/>
                <w:sz w:val="24"/>
                <w:szCs w:val="24"/>
                <w:rtl/>
                <w:lang w:bidi="fa-IR"/>
              </w:rPr>
              <w:t xml:space="preserve"> سازمان  جهاد کشاورزی -اتاق بازرگانی ، صنایع ،معادن و کشاورزی-خانه صنعت و معدن- خانه کشاورز ، بانک یا دستگاه اجرایی مربوطه حسب موضوع- متقاضی</w:t>
            </w:r>
          </w:p>
          <w:p w:rsidR="00E74CB7" w:rsidRPr="00913AEC" w:rsidRDefault="00E74CB7" w:rsidP="00E74CB7">
            <w:pPr>
              <w:pStyle w:val="ListParagraph"/>
              <w:numPr>
                <w:ilvl w:val="0"/>
                <w:numId w:val="3"/>
              </w:numPr>
              <w:bidi/>
              <w:jc w:val="both"/>
              <w:rPr>
                <w:rFonts w:cs="B Zar"/>
                <w:sz w:val="24"/>
                <w:szCs w:val="24"/>
                <w:rtl/>
                <w:lang w:bidi="fa-IR"/>
              </w:rPr>
            </w:pPr>
            <w:r w:rsidRPr="00474B66">
              <w:rPr>
                <w:rFonts w:cs="B Zar" w:hint="cs"/>
                <w:b/>
                <w:bCs/>
                <w:sz w:val="24"/>
                <w:szCs w:val="24"/>
                <w:rtl/>
                <w:lang w:bidi="fa-IR"/>
              </w:rPr>
              <w:t>کمیته تعاون</w:t>
            </w:r>
            <w:r>
              <w:rPr>
                <w:rFonts w:cs="B Zar" w:hint="cs"/>
                <w:sz w:val="24"/>
                <w:szCs w:val="24"/>
                <w:rtl/>
                <w:lang w:bidi="fa-IR"/>
              </w:rPr>
              <w:t xml:space="preserve"> </w:t>
            </w:r>
            <w:r w:rsidRPr="00913AEC">
              <w:rPr>
                <w:rFonts w:cs="B Zar" w:hint="cs"/>
                <w:sz w:val="24"/>
                <w:szCs w:val="24"/>
                <w:rtl/>
                <w:lang w:bidi="fa-IR"/>
              </w:rPr>
              <w:t>(مسؤول کمیته: اداره کل تعاون ، کار و رفاه اجتماعی استان)</w:t>
            </w:r>
          </w:p>
          <w:p w:rsidR="00E74CB7" w:rsidRPr="00913AEC" w:rsidRDefault="00E74CB7" w:rsidP="00E74CB7">
            <w:pPr>
              <w:pStyle w:val="ListParagraph"/>
              <w:bidi/>
              <w:ind w:left="1440"/>
              <w:jc w:val="both"/>
              <w:rPr>
                <w:rFonts w:cs="B Zar"/>
                <w:sz w:val="24"/>
                <w:szCs w:val="24"/>
                <w:rtl/>
                <w:lang w:bidi="fa-IR"/>
              </w:rPr>
            </w:pPr>
            <w:r w:rsidRPr="00474B66">
              <w:rPr>
                <w:rFonts w:cs="B Zar" w:hint="cs"/>
                <w:b/>
                <w:bCs/>
                <w:sz w:val="24"/>
                <w:szCs w:val="24"/>
                <w:rtl/>
                <w:lang w:bidi="fa-IR"/>
              </w:rPr>
              <w:t>اعضاء</w:t>
            </w:r>
            <w:r w:rsidRPr="00913AEC">
              <w:rPr>
                <w:rFonts w:cs="B Zar" w:hint="cs"/>
                <w:sz w:val="24"/>
                <w:szCs w:val="24"/>
                <w:rtl/>
                <w:lang w:bidi="fa-IR"/>
              </w:rPr>
              <w:t xml:space="preserve">: دفتر هماهنگی امور اقتصادی  استانداری </w:t>
            </w:r>
            <w:r w:rsidRPr="00913AEC">
              <w:rPr>
                <w:rFonts w:ascii="Times New Roman" w:hAnsi="Times New Roman" w:cs="Times New Roman" w:hint="cs"/>
                <w:sz w:val="24"/>
                <w:szCs w:val="24"/>
                <w:rtl/>
                <w:lang w:bidi="fa-IR"/>
              </w:rPr>
              <w:t>–</w:t>
            </w:r>
            <w:r w:rsidRPr="00913AEC">
              <w:rPr>
                <w:rFonts w:cs="B Zar" w:hint="cs"/>
                <w:sz w:val="24"/>
                <w:szCs w:val="24"/>
                <w:rtl/>
                <w:lang w:bidi="fa-IR"/>
              </w:rPr>
              <w:t xml:space="preserve"> اداره کل تعاون ، کار و رفاه اجتماعی -اتاق بازرگانی ، صنایع ،معادن و کشاورزی </w:t>
            </w:r>
            <w:r w:rsidRPr="00913AEC">
              <w:rPr>
                <w:rFonts w:ascii="Times New Roman" w:hAnsi="Times New Roman" w:cs="Times New Roman" w:hint="cs"/>
                <w:sz w:val="24"/>
                <w:szCs w:val="24"/>
                <w:rtl/>
                <w:lang w:bidi="fa-IR"/>
              </w:rPr>
              <w:t>–</w:t>
            </w:r>
            <w:r w:rsidRPr="00913AEC">
              <w:rPr>
                <w:rFonts w:cs="B Zar" w:hint="cs"/>
                <w:sz w:val="24"/>
                <w:szCs w:val="24"/>
                <w:rtl/>
                <w:lang w:bidi="fa-IR"/>
              </w:rPr>
              <w:t xml:space="preserve"> اتاق تعاون -خانه صنعت و معدن - بانک یا دستگاه اجرایی مربوطه حسب موضوع- متقاضی</w:t>
            </w:r>
          </w:p>
          <w:p w:rsidR="00E74CB7" w:rsidRPr="00913AEC" w:rsidRDefault="00E74CB7" w:rsidP="00E74CB7">
            <w:pPr>
              <w:pStyle w:val="ListParagraph"/>
              <w:numPr>
                <w:ilvl w:val="0"/>
                <w:numId w:val="3"/>
              </w:numPr>
              <w:bidi/>
              <w:jc w:val="both"/>
              <w:rPr>
                <w:rFonts w:cs="B Zar"/>
                <w:sz w:val="24"/>
                <w:szCs w:val="24"/>
                <w:rtl/>
                <w:lang w:bidi="fa-IR"/>
              </w:rPr>
            </w:pPr>
            <w:r w:rsidRPr="00474B66">
              <w:rPr>
                <w:rFonts w:cs="B Zar" w:hint="cs"/>
                <w:b/>
                <w:bCs/>
                <w:sz w:val="24"/>
                <w:szCs w:val="24"/>
                <w:rtl/>
                <w:lang w:bidi="fa-IR"/>
              </w:rPr>
              <w:t>کمیته گردشگری</w:t>
            </w:r>
            <w:r w:rsidRPr="00913AEC">
              <w:rPr>
                <w:rFonts w:cs="B Zar" w:hint="cs"/>
                <w:sz w:val="24"/>
                <w:szCs w:val="24"/>
                <w:rtl/>
                <w:lang w:bidi="fa-IR"/>
              </w:rPr>
              <w:t xml:space="preserve"> (مسؤول کمیته: اداره کل میراث فرهنگی،صنایع دستی و گردشگری استان)</w:t>
            </w:r>
          </w:p>
          <w:p w:rsidR="00E74CB7" w:rsidRPr="00E834FA" w:rsidRDefault="00E74CB7" w:rsidP="00E74CB7">
            <w:pPr>
              <w:pStyle w:val="ListParagraph"/>
              <w:bidi/>
              <w:ind w:left="1440"/>
              <w:jc w:val="both"/>
              <w:rPr>
                <w:rFonts w:cs="B Zar"/>
                <w:sz w:val="24"/>
                <w:szCs w:val="24"/>
                <w:rtl/>
                <w:lang w:bidi="fa-IR"/>
              </w:rPr>
            </w:pPr>
            <w:r w:rsidRPr="00474B66">
              <w:rPr>
                <w:rFonts w:cs="B Zar" w:hint="cs"/>
                <w:b/>
                <w:bCs/>
                <w:sz w:val="24"/>
                <w:szCs w:val="24"/>
                <w:rtl/>
                <w:lang w:bidi="fa-IR"/>
              </w:rPr>
              <w:t>اعضاء</w:t>
            </w:r>
            <w:r w:rsidRPr="00913AEC">
              <w:rPr>
                <w:rFonts w:cs="B Zar" w:hint="cs"/>
                <w:sz w:val="24"/>
                <w:szCs w:val="24"/>
                <w:rtl/>
                <w:lang w:bidi="fa-IR"/>
              </w:rPr>
              <w:t xml:space="preserve">: دفتر هماهنگی امور اقتصادی  استانداری </w:t>
            </w:r>
            <w:r w:rsidRPr="00913AEC">
              <w:rPr>
                <w:rFonts w:ascii="Times New Roman" w:hAnsi="Times New Roman" w:cs="Times New Roman" w:hint="cs"/>
                <w:sz w:val="24"/>
                <w:szCs w:val="24"/>
                <w:rtl/>
                <w:lang w:bidi="fa-IR"/>
              </w:rPr>
              <w:t>–</w:t>
            </w:r>
            <w:r w:rsidRPr="00913AEC">
              <w:rPr>
                <w:rFonts w:cs="B Zar" w:hint="cs"/>
                <w:sz w:val="24"/>
                <w:szCs w:val="24"/>
                <w:rtl/>
                <w:lang w:bidi="fa-IR"/>
              </w:rPr>
              <w:t xml:space="preserve"> اداره کل میراث فرهنگی،صنایع دستی و گردشگری -اتاق بازرگانی ، صنایع ،معادن و کشاورزی </w:t>
            </w:r>
            <w:r w:rsidRPr="00913AEC">
              <w:rPr>
                <w:rFonts w:ascii="Times New Roman" w:hAnsi="Times New Roman" w:cs="Times New Roman" w:hint="cs"/>
                <w:sz w:val="24"/>
                <w:szCs w:val="24"/>
                <w:rtl/>
                <w:lang w:bidi="fa-IR"/>
              </w:rPr>
              <w:t>–</w:t>
            </w:r>
            <w:r w:rsidRPr="00913AEC">
              <w:rPr>
                <w:rFonts w:cs="B Zar" w:hint="cs"/>
                <w:sz w:val="24"/>
                <w:szCs w:val="24"/>
                <w:rtl/>
                <w:lang w:bidi="fa-IR"/>
              </w:rPr>
              <w:t>-خانه صنعت و معدن - بانک یا دستگاه اجرایی مربوطه حسب موضوع- متقاضی</w:t>
            </w:r>
          </w:p>
        </w:tc>
        <w:tc>
          <w:tcPr>
            <w:tcW w:w="2835" w:type="dxa"/>
            <w:tcBorders>
              <w:top w:val="single" w:sz="18" w:space="0" w:color="auto"/>
              <w:left w:val="single" w:sz="4" w:space="0" w:color="auto"/>
              <w:bottom w:val="single" w:sz="18" w:space="0" w:color="auto"/>
              <w:right w:val="single" w:sz="4" w:space="0" w:color="auto"/>
            </w:tcBorders>
          </w:tcPr>
          <w:p w:rsidR="00E74CB7" w:rsidRDefault="00E74CB7" w:rsidP="00E74CB7">
            <w:pPr>
              <w:jc w:val="lowKashida"/>
              <w:rPr>
                <w:rFonts w:cs="B Zar"/>
                <w:sz w:val="24"/>
                <w:szCs w:val="24"/>
                <w:rtl/>
                <w:lang w:bidi="fa-IR"/>
              </w:rPr>
            </w:pPr>
            <w:r>
              <w:rPr>
                <w:rFonts w:cs="B Zar" w:hint="cs"/>
                <w:sz w:val="24"/>
                <w:szCs w:val="24"/>
                <w:rtl/>
                <w:lang w:bidi="fa-IR"/>
              </w:rPr>
              <w:lastRenderedPageBreak/>
              <w:t xml:space="preserve">-سازمان صتعت،معدن و تجارت استان به عنوان دبیرخانه </w:t>
            </w:r>
            <w:r>
              <w:rPr>
                <w:rFonts w:cs="B Zar" w:hint="cs"/>
                <w:sz w:val="24"/>
                <w:szCs w:val="24"/>
                <w:rtl/>
              </w:rPr>
              <w:t xml:space="preserve"> کارگروه تسهیل و رفع موانع تولید</w:t>
            </w:r>
          </w:p>
        </w:tc>
        <w:tc>
          <w:tcPr>
            <w:tcW w:w="1276" w:type="dxa"/>
            <w:tcBorders>
              <w:top w:val="single" w:sz="18" w:space="0" w:color="auto"/>
              <w:left w:val="single" w:sz="4" w:space="0" w:color="auto"/>
              <w:bottom w:val="single" w:sz="18" w:space="0" w:color="auto"/>
              <w:right w:val="single" w:sz="18" w:space="0" w:color="auto"/>
            </w:tcBorders>
          </w:tcPr>
          <w:p w:rsidR="00E74CB7" w:rsidRDefault="00E74CB7" w:rsidP="00E74CB7">
            <w:pPr>
              <w:jc w:val="both"/>
              <w:rPr>
                <w:rFonts w:cs="B Zar"/>
                <w:sz w:val="24"/>
                <w:szCs w:val="24"/>
                <w:rtl/>
                <w:lang w:bidi="fa-IR"/>
              </w:rPr>
            </w:pPr>
          </w:p>
        </w:tc>
      </w:tr>
      <w:tr w:rsidR="00E74CB7" w:rsidTr="00E74CB7">
        <w:trPr>
          <w:trHeight w:val="1227"/>
        </w:trPr>
        <w:tc>
          <w:tcPr>
            <w:tcW w:w="6095" w:type="dxa"/>
            <w:tcBorders>
              <w:top w:val="single" w:sz="18" w:space="0" w:color="auto"/>
              <w:left w:val="single" w:sz="18" w:space="0" w:color="auto"/>
              <w:bottom w:val="single" w:sz="18" w:space="0" w:color="auto"/>
              <w:right w:val="single" w:sz="4" w:space="0" w:color="auto"/>
            </w:tcBorders>
          </w:tcPr>
          <w:p w:rsidR="00E74CB7" w:rsidRPr="00E834FA" w:rsidRDefault="00E74CB7" w:rsidP="00E74CB7">
            <w:pPr>
              <w:pStyle w:val="ListParagraph"/>
              <w:numPr>
                <w:ilvl w:val="0"/>
                <w:numId w:val="2"/>
              </w:numPr>
              <w:bidi/>
              <w:jc w:val="both"/>
              <w:rPr>
                <w:rFonts w:cs="B Zar"/>
                <w:sz w:val="24"/>
                <w:szCs w:val="24"/>
                <w:rtl/>
              </w:rPr>
            </w:pPr>
            <w:r w:rsidRPr="00E834FA">
              <w:rPr>
                <w:rFonts w:cs="B Zar" w:hint="cs"/>
                <w:sz w:val="24"/>
                <w:szCs w:val="24"/>
                <w:rtl/>
              </w:rPr>
              <w:lastRenderedPageBreak/>
              <w:t>مقرر گردید در جلس</w:t>
            </w:r>
            <w:r>
              <w:rPr>
                <w:rFonts w:cs="B Zar" w:hint="cs"/>
                <w:sz w:val="24"/>
                <w:szCs w:val="24"/>
                <w:rtl/>
              </w:rPr>
              <w:t>ات</w:t>
            </w:r>
            <w:r w:rsidRPr="00E834FA">
              <w:rPr>
                <w:rFonts w:cs="B Zar" w:hint="cs"/>
                <w:sz w:val="24"/>
                <w:szCs w:val="24"/>
                <w:rtl/>
              </w:rPr>
              <w:t xml:space="preserve"> آتی شورا،  ظرفیتهای قانون "رفع موانع تولید رقابت پذیر و ارتقاء نظام مالی کشور" و چگونگی اجرای آن در استان</w:t>
            </w:r>
            <w:r>
              <w:rPr>
                <w:rFonts w:cs="B Zar" w:hint="cs"/>
                <w:sz w:val="24"/>
                <w:szCs w:val="24"/>
                <w:rtl/>
              </w:rPr>
              <w:t xml:space="preserve"> </w:t>
            </w:r>
            <w:r w:rsidRPr="00E834FA">
              <w:rPr>
                <w:rFonts w:cs="B Zar" w:hint="cs"/>
                <w:sz w:val="24"/>
                <w:szCs w:val="24"/>
                <w:rtl/>
              </w:rPr>
              <w:t xml:space="preserve">در بخشهای </w:t>
            </w:r>
            <w:r>
              <w:rPr>
                <w:rFonts w:cs="B Zar" w:hint="cs"/>
                <w:sz w:val="24"/>
                <w:szCs w:val="24"/>
                <w:rtl/>
              </w:rPr>
              <w:t xml:space="preserve">مختلف </w:t>
            </w:r>
            <w:r w:rsidRPr="00E834FA">
              <w:rPr>
                <w:rFonts w:cs="B Zar" w:hint="cs"/>
                <w:sz w:val="24"/>
                <w:szCs w:val="24"/>
                <w:rtl/>
              </w:rPr>
              <w:t>صنعت ،معدن و تجارت،کشاورزی و گردشگری توسط دستگاههای</w:t>
            </w:r>
            <w:r>
              <w:rPr>
                <w:rFonts w:cs="B Zar" w:hint="cs"/>
                <w:sz w:val="24"/>
                <w:szCs w:val="24"/>
                <w:rtl/>
              </w:rPr>
              <w:t xml:space="preserve"> </w:t>
            </w:r>
            <w:r w:rsidRPr="00E834FA">
              <w:rPr>
                <w:rFonts w:cs="B Zar" w:hint="cs"/>
                <w:sz w:val="24"/>
                <w:szCs w:val="24"/>
                <w:rtl/>
              </w:rPr>
              <w:t xml:space="preserve">اجرائی مربوطه مورد بررسی دقیق قرار گرفته و گزارشهای جداگانه ارائه گردد </w:t>
            </w:r>
            <w:r>
              <w:rPr>
                <w:rFonts w:cs="B Zar" w:hint="cs"/>
                <w:sz w:val="24"/>
                <w:szCs w:val="24"/>
                <w:rtl/>
              </w:rPr>
              <w:t>.</w:t>
            </w:r>
          </w:p>
        </w:tc>
        <w:tc>
          <w:tcPr>
            <w:tcW w:w="2835" w:type="dxa"/>
            <w:tcBorders>
              <w:top w:val="single" w:sz="18" w:space="0" w:color="auto"/>
              <w:left w:val="single" w:sz="4" w:space="0" w:color="auto"/>
              <w:bottom w:val="single" w:sz="18" w:space="0" w:color="auto"/>
              <w:right w:val="single" w:sz="4" w:space="0" w:color="auto"/>
            </w:tcBorders>
          </w:tcPr>
          <w:p w:rsidR="00E74CB7" w:rsidRDefault="00E74CB7" w:rsidP="00E74CB7">
            <w:pPr>
              <w:jc w:val="lowKashida"/>
              <w:rPr>
                <w:rFonts w:cs="B Zar"/>
                <w:sz w:val="24"/>
                <w:szCs w:val="24"/>
                <w:rtl/>
                <w:lang w:bidi="fa-IR"/>
              </w:rPr>
            </w:pPr>
            <w:r>
              <w:rPr>
                <w:rFonts w:cs="B Zar" w:hint="cs"/>
                <w:sz w:val="24"/>
                <w:szCs w:val="24"/>
                <w:rtl/>
                <w:lang w:bidi="fa-IR"/>
              </w:rPr>
              <w:t>-سازمان صنعت،معدن و تجارت استان</w:t>
            </w:r>
          </w:p>
          <w:p w:rsidR="00E74CB7" w:rsidRDefault="00E74CB7" w:rsidP="00E74CB7">
            <w:pPr>
              <w:jc w:val="lowKashida"/>
              <w:rPr>
                <w:rFonts w:cs="B Zar"/>
                <w:sz w:val="24"/>
                <w:szCs w:val="24"/>
                <w:rtl/>
                <w:lang w:bidi="fa-IR"/>
              </w:rPr>
            </w:pPr>
            <w:r>
              <w:rPr>
                <w:rFonts w:cs="B Zar" w:hint="cs"/>
                <w:sz w:val="24"/>
                <w:szCs w:val="24"/>
                <w:rtl/>
                <w:lang w:bidi="fa-IR"/>
              </w:rPr>
              <w:t>-سازمان جهاد کشاورزی استان</w:t>
            </w:r>
          </w:p>
          <w:p w:rsidR="00E74CB7" w:rsidRDefault="00E74CB7" w:rsidP="00E74CB7">
            <w:pPr>
              <w:jc w:val="lowKashida"/>
              <w:rPr>
                <w:rFonts w:cs="B Zar"/>
                <w:sz w:val="24"/>
                <w:szCs w:val="24"/>
                <w:rtl/>
                <w:lang w:bidi="fa-IR"/>
              </w:rPr>
            </w:pPr>
            <w:r>
              <w:rPr>
                <w:rFonts w:cs="B Zar" w:hint="cs"/>
                <w:sz w:val="24"/>
                <w:szCs w:val="24"/>
                <w:rtl/>
                <w:lang w:bidi="fa-IR"/>
              </w:rPr>
              <w:t>-اداره کل میراث فرهنگی،صنایع دستی و گردشگری استان</w:t>
            </w:r>
          </w:p>
        </w:tc>
        <w:tc>
          <w:tcPr>
            <w:tcW w:w="1276" w:type="dxa"/>
            <w:tcBorders>
              <w:top w:val="single" w:sz="18" w:space="0" w:color="auto"/>
              <w:left w:val="single" w:sz="4" w:space="0" w:color="auto"/>
              <w:bottom w:val="single" w:sz="18" w:space="0" w:color="auto"/>
              <w:right w:val="single" w:sz="18" w:space="0" w:color="auto"/>
            </w:tcBorders>
          </w:tcPr>
          <w:p w:rsidR="00E74CB7" w:rsidRDefault="00E74CB7" w:rsidP="00E74CB7">
            <w:pPr>
              <w:jc w:val="both"/>
              <w:rPr>
                <w:rFonts w:cs="B Zar"/>
                <w:sz w:val="24"/>
                <w:szCs w:val="24"/>
                <w:rtl/>
                <w:lang w:bidi="fa-IR"/>
              </w:rPr>
            </w:pPr>
          </w:p>
        </w:tc>
      </w:tr>
    </w:tbl>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tbl>
      <w:tblPr>
        <w:tblStyle w:val="TableGrid"/>
        <w:tblpPr w:leftFromText="180" w:rightFromText="180" w:vertAnchor="text" w:horzAnchor="margin" w:tblpXSpec="center" w:tblpY="347"/>
        <w:bidiVisual/>
        <w:tblW w:w="0" w:type="auto"/>
        <w:tblLook w:val="04A0" w:firstRow="1" w:lastRow="0" w:firstColumn="1" w:lastColumn="0" w:noHBand="0" w:noVBand="1"/>
      </w:tblPr>
      <w:tblGrid>
        <w:gridCol w:w="654"/>
        <w:gridCol w:w="2366"/>
        <w:gridCol w:w="2149"/>
        <w:gridCol w:w="4073"/>
      </w:tblGrid>
      <w:tr w:rsidR="00E74CB7" w:rsidTr="00E74CB7">
        <w:tc>
          <w:tcPr>
            <w:tcW w:w="10206" w:type="dxa"/>
            <w:gridSpan w:val="4"/>
            <w:tcBorders>
              <w:top w:val="single" w:sz="18" w:space="0" w:color="auto"/>
              <w:left w:val="single" w:sz="18" w:space="0" w:color="auto"/>
              <w:bottom w:val="single" w:sz="18" w:space="0" w:color="auto"/>
              <w:right w:val="single" w:sz="18" w:space="0" w:color="auto"/>
            </w:tcBorders>
          </w:tcPr>
          <w:p w:rsidR="00E74CB7" w:rsidRPr="005014FB" w:rsidRDefault="00E74CB7" w:rsidP="00E74CB7">
            <w:pPr>
              <w:rPr>
                <w:rFonts w:cs="B Titr"/>
                <w:b/>
                <w:bCs/>
                <w:rtl/>
                <w:lang w:bidi="fa-IR"/>
              </w:rPr>
            </w:pPr>
            <w:r w:rsidRPr="005014FB">
              <w:rPr>
                <w:rFonts w:cs="B Titr" w:hint="cs"/>
                <w:b/>
                <w:bCs/>
                <w:rtl/>
                <w:lang w:bidi="fa-IR"/>
              </w:rPr>
              <w:t>حاضرین در جلسه</w:t>
            </w:r>
            <w:r>
              <w:rPr>
                <w:rFonts w:cs="B Titr" w:hint="cs"/>
                <w:b/>
                <w:bCs/>
                <w:rtl/>
                <w:lang w:bidi="fa-IR"/>
              </w:rPr>
              <w:t xml:space="preserve"> :</w:t>
            </w:r>
          </w:p>
        </w:tc>
      </w:tr>
      <w:tr w:rsidR="00E74CB7" w:rsidTr="00E74CB7">
        <w:tc>
          <w:tcPr>
            <w:tcW w:w="654" w:type="dxa"/>
            <w:tcBorders>
              <w:top w:val="single" w:sz="18" w:space="0" w:color="auto"/>
              <w:left w:val="single" w:sz="18" w:space="0" w:color="auto"/>
              <w:bottom w:val="single" w:sz="18" w:space="0" w:color="auto"/>
              <w:right w:val="single" w:sz="18" w:space="0" w:color="auto"/>
            </w:tcBorders>
          </w:tcPr>
          <w:p w:rsidR="00E74CB7" w:rsidRPr="005014FB" w:rsidRDefault="00E74CB7" w:rsidP="00E74CB7">
            <w:pPr>
              <w:jc w:val="center"/>
              <w:rPr>
                <w:rFonts w:cs="B Titr"/>
                <w:b/>
                <w:bCs/>
                <w:rtl/>
                <w:lang w:bidi="fa-IR"/>
              </w:rPr>
            </w:pPr>
            <w:r w:rsidRPr="005014FB">
              <w:rPr>
                <w:rFonts w:cs="B Titr" w:hint="cs"/>
                <w:b/>
                <w:bCs/>
                <w:rtl/>
                <w:lang w:bidi="fa-IR"/>
              </w:rPr>
              <w:t>ردیف</w:t>
            </w:r>
          </w:p>
        </w:tc>
        <w:tc>
          <w:tcPr>
            <w:tcW w:w="2606" w:type="dxa"/>
            <w:tcBorders>
              <w:top w:val="single" w:sz="18" w:space="0" w:color="auto"/>
              <w:left w:val="single" w:sz="18" w:space="0" w:color="auto"/>
              <w:bottom w:val="single" w:sz="18" w:space="0" w:color="auto"/>
              <w:right w:val="single" w:sz="18" w:space="0" w:color="auto"/>
            </w:tcBorders>
          </w:tcPr>
          <w:p w:rsidR="00E74CB7" w:rsidRPr="005014FB" w:rsidRDefault="00E74CB7" w:rsidP="00E74CB7">
            <w:pPr>
              <w:jc w:val="center"/>
              <w:rPr>
                <w:rFonts w:cs="B Titr"/>
                <w:b/>
                <w:bCs/>
                <w:rtl/>
                <w:lang w:bidi="fa-IR"/>
              </w:rPr>
            </w:pPr>
            <w:r w:rsidRPr="005014FB">
              <w:rPr>
                <w:rFonts w:cs="B Titr" w:hint="cs"/>
                <w:b/>
                <w:bCs/>
                <w:rtl/>
                <w:lang w:bidi="fa-IR"/>
              </w:rPr>
              <w:t>نام و نام خانوادگی</w:t>
            </w:r>
          </w:p>
        </w:tc>
        <w:tc>
          <w:tcPr>
            <w:tcW w:w="2359" w:type="dxa"/>
            <w:tcBorders>
              <w:top w:val="single" w:sz="18" w:space="0" w:color="auto"/>
              <w:left w:val="single" w:sz="18" w:space="0" w:color="auto"/>
              <w:bottom w:val="single" w:sz="18" w:space="0" w:color="auto"/>
              <w:right w:val="single" w:sz="18" w:space="0" w:color="auto"/>
            </w:tcBorders>
          </w:tcPr>
          <w:p w:rsidR="00E74CB7" w:rsidRPr="005014FB" w:rsidRDefault="00E74CB7" w:rsidP="00E74CB7">
            <w:pPr>
              <w:jc w:val="center"/>
              <w:rPr>
                <w:rFonts w:cs="B Titr"/>
                <w:b/>
                <w:bCs/>
                <w:rtl/>
                <w:lang w:bidi="fa-IR"/>
              </w:rPr>
            </w:pPr>
            <w:r w:rsidRPr="005014FB">
              <w:rPr>
                <w:rFonts w:cs="B Titr" w:hint="cs"/>
                <w:b/>
                <w:bCs/>
                <w:rtl/>
                <w:lang w:bidi="fa-IR"/>
              </w:rPr>
              <w:t>سمت</w:t>
            </w:r>
          </w:p>
        </w:tc>
        <w:tc>
          <w:tcPr>
            <w:tcW w:w="4587" w:type="dxa"/>
            <w:tcBorders>
              <w:top w:val="single" w:sz="18" w:space="0" w:color="auto"/>
              <w:left w:val="single" w:sz="18" w:space="0" w:color="auto"/>
              <w:bottom w:val="single" w:sz="18" w:space="0" w:color="auto"/>
              <w:right w:val="single" w:sz="18" w:space="0" w:color="auto"/>
            </w:tcBorders>
          </w:tcPr>
          <w:p w:rsidR="00E74CB7" w:rsidRPr="005014FB" w:rsidRDefault="00E74CB7" w:rsidP="00E74CB7">
            <w:pPr>
              <w:jc w:val="center"/>
              <w:rPr>
                <w:rFonts w:cs="B Titr"/>
                <w:b/>
                <w:bCs/>
                <w:rtl/>
                <w:lang w:bidi="fa-IR"/>
              </w:rPr>
            </w:pPr>
            <w:r w:rsidRPr="005014FB">
              <w:rPr>
                <w:rFonts w:cs="B Titr" w:hint="cs"/>
                <w:b/>
                <w:bCs/>
                <w:rtl/>
                <w:lang w:bidi="fa-IR"/>
              </w:rPr>
              <w:t>سازمان</w:t>
            </w:r>
            <w:r>
              <w:rPr>
                <w:rFonts w:cs="B Titr" w:hint="cs"/>
                <w:b/>
                <w:bCs/>
                <w:rtl/>
                <w:lang w:bidi="fa-IR"/>
              </w:rPr>
              <w:t>/ شرکت/ تشکل</w:t>
            </w:r>
          </w:p>
        </w:tc>
      </w:tr>
      <w:tr w:rsidR="00E74CB7" w:rsidTr="00E74CB7">
        <w:tc>
          <w:tcPr>
            <w:tcW w:w="654" w:type="dxa"/>
            <w:tcBorders>
              <w:top w:val="single" w:sz="18" w:space="0" w:color="auto"/>
              <w:left w:val="single" w:sz="18" w:space="0" w:color="auto"/>
              <w:bottom w:val="single" w:sz="4" w:space="0" w:color="auto"/>
              <w:right w:val="single" w:sz="18" w:space="0" w:color="auto"/>
            </w:tcBorders>
            <w:vAlign w:val="center"/>
          </w:tcPr>
          <w:p w:rsidR="00E74CB7" w:rsidRPr="005014FB" w:rsidRDefault="00E74CB7" w:rsidP="00E74CB7">
            <w:pPr>
              <w:jc w:val="center"/>
              <w:rPr>
                <w:rFonts w:cs="B Titr"/>
                <w:b/>
                <w:bCs/>
                <w:sz w:val="20"/>
                <w:szCs w:val="20"/>
                <w:rtl/>
                <w:lang w:bidi="fa-IR"/>
              </w:rPr>
            </w:pPr>
            <w:r>
              <w:rPr>
                <w:rFonts w:cs="B Titr" w:hint="cs"/>
                <w:b/>
                <w:bCs/>
                <w:sz w:val="20"/>
                <w:szCs w:val="20"/>
                <w:rtl/>
                <w:lang w:bidi="fa-IR"/>
              </w:rPr>
              <w:t>1</w:t>
            </w:r>
          </w:p>
        </w:tc>
        <w:tc>
          <w:tcPr>
            <w:tcW w:w="2606" w:type="dxa"/>
            <w:tcBorders>
              <w:top w:val="single" w:sz="18" w:space="0" w:color="auto"/>
              <w:left w:val="single" w:sz="18"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هوشنگ بازوند</w:t>
            </w:r>
          </w:p>
        </w:tc>
        <w:tc>
          <w:tcPr>
            <w:tcW w:w="2359" w:type="dxa"/>
            <w:tcBorders>
              <w:top w:val="single" w:sz="18" w:space="0" w:color="auto"/>
              <w:left w:val="single" w:sz="4"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استاندار</w:t>
            </w:r>
          </w:p>
        </w:tc>
        <w:tc>
          <w:tcPr>
            <w:tcW w:w="4587" w:type="dxa"/>
            <w:tcBorders>
              <w:top w:val="single" w:sz="18"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استانداری لرستان</w:t>
            </w:r>
          </w:p>
        </w:tc>
      </w:tr>
      <w:tr w:rsidR="00E74CB7" w:rsidTr="00E74CB7">
        <w:tc>
          <w:tcPr>
            <w:tcW w:w="654" w:type="dxa"/>
            <w:tcBorders>
              <w:top w:val="single" w:sz="18" w:space="0" w:color="auto"/>
              <w:left w:val="single" w:sz="18" w:space="0" w:color="auto"/>
              <w:bottom w:val="single" w:sz="4"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w:t>
            </w:r>
          </w:p>
        </w:tc>
        <w:tc>
          <w:tcPr>
            <w:tcW w:w="2606" w:type="dxa"/>
            <w:tcBorders>
              <w:top w:val="single" w:sz="18"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سید حسن هفده تن</w:t>
            </w:r>
          </w:p>
        </w:tc>
        <w:tc>
          <w:tcPr>
            <w:tcW w:w="2359" w:type="dxa"/>
            <w:tcBorders>
              <w:top w:val="single" w:sz="18"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 روابط کار</w:t>
            </w:r>
          </w:p>
        </w:tc>
        <w:tc>
          <w:tcPr>
            <w:tcW w:w="4587" w:type="dxa"/>
            <w:tcBorders>
              <w:top w:val="single" w:sz="18"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وزارت تعاون کار و رفاه اجتماعی</w:t>
            </w:r>
          </w:p>
        </w:tc>
      </w:tr>
      <w:tr w:rsidR="00E74CB7" w:rsidTr="00E74CB7">
        <w:tc>
          <w:tcPr>
            <w:tcW w:w="654" w:type="dxa"/>
            <w:tcBorders>
              <w:top w:val="single" w:sz="4" w:space="0" w:color="auto"/>
              <w:left w:val="single" w:sz="18" w:space="0" w:color="auto"/>
              <w:bottom w:val="single" w:sz="4"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حسین سلاح ورزی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رئیس</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 xml:space="preserve">اتاق </w:t>
            </w:r>
            <w:r>
              <w:rPr>
                <w:rFonts w:cs="B Nazanin" w:hint="cs"/>
                <w:sz w:val="24"/>
                <w:szCs w:val="24"/>
                <w:rtl/>
                <w:lang w:bidi="fa-IR"/>
              </w:rPr>
              <w:t xml:space="preserve">بازرگانی صنایع، معادن و کشاورزی </w:t>
            </w:r>
            <w:r w:rsidRPr="002025BC">
              <w:rPr>
                <w:rFonts w:cs="B Nazanin" w:hint="cs"/>
                <w:sz w:val="24"/>
                <w:szCs w:val="24"/>
                <w:rtl/>
                <w:lang w:bidi="fa-IR"/>
              </w:rPr>
              <w:t>خرم آباد</w:t>
            </w:r>
          </w:p>
        </w:tc>
      </w:tr>
      <w:tr w:rsidR="00E74CB7" w:rsidTr="00E74CB7">
        <w:tc>
          <w:tcPr>
            <w:tcW w:w="654" w:type="dxa"/>
            <w:tcBorders>
              <w:top w:val="single" w:sz="4" w:space="0" w:color="auto"/>
              <w:left w:val="single" w:sz="18" w:space="0" w:color="auto"/>
              <w:bottom w:val="single" w:sz="4"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4</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سعید رازانی </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دادستان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دادگستری استان لرستان</w:t>
            </w:r>
          </w:p>
        </w:tc>
      </w:tr>
      <w:tr w:rsidR="00E74CB7" w:rsidTr="00E74CB7">
        <w:tc>
          <w:tcPr>
            <w:tcW w:w="654" w:type="dxa"/>
            <w:tcBorders>
              <w:top w:val="single" w:sz="4" w:space="0" w:color="auto"/>
              <w:left w:val="single" w:sz="18" w:space="0" w:color="auto"/>
              <w:bottom w:val="single" w:sz="4"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5</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 مهندس اصابتی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مدیرکل بازرسی کار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وزارت تعاون ،کار و رفاه اجتماعی</w:t>
            </w:r>
          </w:p>
        </w:tc>
      </w:tr>
      <w:tr w:rsidR="00E74CB7" w:rsidTr="00E74CB7">
        <w:tc>
          <w:tcPr>
            <w:tcW w:w="654" w:type="dxa"/>
            <w:tcBorders>
              <w:top w:val="single" w:sz="4" w:space="0" w:color="auto"/>
              <w:left w:val="single" w:sz="18" w:space="0" w:color="auto"/>
              <w:bottom w:val="single" w:sz="4"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6</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فرزاد یوسفی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مشاور معاون روابط کار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وزارت تعاون ،کار و رفاه اجتماعی</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7</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بهروز نصیری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کل</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دفتر هماهنگی اموراقتصادی و بین الملل</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Pr="005014FB" w:rsidRDefault="00E74CB7" w:rsidP="00E74CB7">
            <w:pPr>
              <w:jc w:val="center"/>
              <w:rPr>
                <w:rFonts w:cs="B Titr"/>
                <w:b/>
                <w:bCs/>
                <w:sz w:val="20"/>
                <w:szCs w:val="20"/>
                <w:rtl/>
                <w:lang w:bidi="fa-IR"/>
              </w:rPr>
            </w:pPr>
            <w:r>
              <w:rPr>
                <w:rFonts w:cs="B Titr" w:hint="cs"/>
                <w:b/>
                <w:bCs/>
                <w:sz w:val="20"/>
                <w:szCs w:val="20"/>
                <w:rtl/>
                <w:lang w:bidi="fa-IR"/>
              </w:rPr>
              <w:t>8</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تیمور هدایتی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مدیر کل</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sidRPr="002025BC">
              <w:rPr>
                <w:rFonts w:cs="B Nazanin" w:hint="cs"/>
                <w:sz w:val="24"/>
                <w:szCs w:val="24"/>
                <w:rtl/>
                <w:lang w:bidi="fa-IR"/>
              </w:rPr>
              <w:t xml:space="preserve">سازمان </w:t>
            </w:r>
            <w:r>
              <w:rPr>
                <w:rFonts w:cs="B Nazanin" w:hint="cs"/>
                <w:sz w:val="24"/>
                <w:szCs w:val="24"/>
                <w:rtl/>
                <w:lang w:bidi="fa-IR"/>
              </w:rPr>
              <w:t>امور اقتصادی و دارایی لرستان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9</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محمد رضا امانی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سرپرست </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میراث فرهنگی ،صنایع دستی و گردشگری استان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10</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سید احمد موسوی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شرکت حمایت از صنعت و کشاورزی بروجرد</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11</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محمد خاکی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نایب رئیس </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 xml:space="preserve">اتاق </w:t>
            </w:r>
            <w:r>
              <w:rPr>
                <w:rFonts w:cs="B Nazanin" w:hint="cs"/>
                <w:sz w:val="24"/>
                <w:szCs w:val="24"/>
                <w:rtl/>
                <w:lang w:bidi="fa-IR"/>
              </w:rPr>
              <w:t xml:space="preserve">بازرگانی صنایع، معادن و کشاورزی </w:t>
            </w:r>
            <w:r w:rsidRPr="002025BC">
              <w:rPr>
                <w:rFonts w:cs="B Nazanin" w:hint="cs"/>
                <w:sz w:val="24"/>
                <w:szCs w:val="24"/>
                <w:rtl/>
                <w:lang w:bidi="fa-IR"/>
              </w:rPr>
              <w:t>خرم آباد</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12</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مرتضی هادی پور</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دبیر </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خانه کشاورز</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13</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مهرداد غضنفری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 xml:space="preserve">رئیس </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سازمان جهاد کشاورزی لرستان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14</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بهرام رشیدی نیا</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کل روابط عمومی</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استانداری لرستان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15</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نوری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جانشین اداره کل</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اداره کل اطلاعات استان لرستان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16</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محمد رضا پور آزادی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شرکت شهرکهای صنعتی استان لرستان</w:t>
            </w:r>
          </w:p>
        </w:tc>
      </w:tr>
      <w:tr w:rsidR="00E74CB7" w:rsidTr="00E74CB7">
        <w:tc>
          <w:tcPr>
            <w:tcW w:w="654" w:type="dxa"/>
            <w:tcBorders>
              <w:top w:val="single" w:sz="4"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17</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مصطفی طبیب زاده</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عضو هیأت نمایندگان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 xml:space="preserve">اتاق </w:t>
            </w:r>
            <w:r>
              <w:rPr>
                <w:rFonts w:cs="B Nazanin" w:hint="cs"/>
                <w:sz w:val="24"/>
                <w:szCs w:val="24"/>
                <w:rtl/>
                <w:lang w:bidi="fa-IR"/>
              </w:rPr>
              <w:t xml:space="preserve">بازرگانی صنایع، معادن و کشاورزی </w:t>
            </w:r>
            <w:r w:rsidRPr="002025BC">
              <w:rPr>
                <w:rFonts w:cs="B Nazanin" w:hint="cs"/>
                <w:sz w:val="24"/>
                <w:szCs w:val="24"/>
                <w:rtl/>
                <w:lang w:bidi="fa-IR"/>
              </w:rPr>
              <w:t>خرم آباد</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Pr="005014FB" w:rsidRDefault="00E74CB7" w:rsidP="00E74CB7">
            <w:pPr>
              <w:jc w:val="center"/>
              <w:rPr>
                <w:rFonts w:cs="B Titr"/>
                <w:b/>
                <w:bCs/>
                <w:sz w:val="20"/>
                <w:szCs w:val="20"/>
                <w:rtl/>
                <w:lang w:bidi="fa-IR"/>
              </w:rPr>
            </w:pPr>
            <w:r>
              <w:rPr>
                <w:rFonts w:cs="B Titr" w:hint="cs"/>
                <w:b/>
                <w:bCs/>
                <w:sz w:val="20"/>
                <w:szCs w:val="20"/>
                <w:rtl/>
                <w:lang w:bidi="fa-IR"/>
              </w:rPr>
              <w:t>18</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سید رحمت اله سهرابی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دبیر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اتاق تعاون استان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19</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علیرضا عزیزی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شعب</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سپه</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20</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عزیز الله رحمتی منفرد</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شعب</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سپه</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21</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سعید سهرابیان</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گمرک استان لرستان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22</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محمد رضا قلی پور</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ملت</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23</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مصطفی محمدیان</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اعتبارات</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ملت</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24</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مرتضی قربانی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شرکت خارادژ</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25</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آزاده یاراحمدی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اعتبارات</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صنعت و معدن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lastRenderedPageBreak/>
              <w:t>26</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حسین پارسا تبار</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 اجرایی</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بانک تجارت</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27</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مسعود رضا</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 امور صنایع</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سازمان صنعت معدن و تجارت استان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28</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حبیب اله خجسته پور</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فرماندار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فرمانداری خرم آباد</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29</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یحیی عیدی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شهردار</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شهرداری خرم آباد</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30</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محمد کاظم مرادی فرد</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عضو هیأت نمایندگان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اتاق بازرگانی صنایع، معادن و کشاورزی</w:t>
            </w:r>
            <w:r>
              <w:rPr>
                <w:rFonts w:cs="B Nazanin" w:hint="cs"/>
                <w:sz w:val="24"/>
                <w:szCs w:val="24"/>
                <w:rtl/>
                <w:lang w:bidi="fa-IR"/>
              </w:rPr>
              <w:t xml:space="preserve"> </w:t>
            </w:r>
            <w:r w:rsidRPr="002025BC">
              <w:rPr>
                <w:rFonts w:cs="B Nazanin" w:hint="cs"/>
                <w:sz w:val="24"/>
                <w:szCs w:val="24"/>
                <w:rtl/>
                <w:lang w:bidi="fa-IR"/>
              </w:rPr>
              <w:t>خرم آباد</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31</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احسان ناصر</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عضو هیأت نمایندگان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اتاق بازرگانی صنایع، معادن و کشاورزی</w:t>
            </w:r>
            <w:r>
              <w:rPr>
                <w:rFonts w:cs="B Nazanin" w:hint="cs"/>
                <w:sz w:val="24"/>
                <w:szCs w:val="24"/>
                <w:rtl/>
                <w:lang w:bidi="fa-IR"/>
              </w:rPr>
              <w:t xml:space="preserve"> </w:t>
            </w:r>
            <w:r w:rsidRPr="002025BC">
              <w:rPr>
                <w:rFonts w:cs="B Nazanin" w:hint="cs"/>
                <w:sz w:val="24"/>
                <w:szCs w:val="24"/>
                <w:rtl/>
                <w:lang w:bidi="fa-IR"/>
              </w:rPr>
              <w:t>خرم آباد</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32</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منصور مرادی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رئیس هیأت مدیره</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شرکت گام ورزان تجارت</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33</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حمید رضا سپهوند</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بانک صادرات</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34</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سعید مهدوی</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معاون</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سازمان صنعت معدن و تجارت استان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35</w:t>
            </w:r>
          </w:p>
        </w:tc>
        <w:tc>
          <w:tcPr>
            <w:tcW w:w="2606" w:type="dxa"/>
            <w:tcBorders>
              <w:top w:val="single" w:sz="4" w:space="0" w:color="auto"/>
              <w:left w:val="single" w:sz="18"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خداداد قیاثوند</w:t>
            </w:r>
          </w:p>
        </w:tc>
        <w:tc>
          <w:tcPr>
            <w:tcW w:w="2359" w:type="dxa"/>
            <w:tcBorders>
              <w:top w:val="single" w:sz="4" w:space="0" w:color="auto"/>
              <w:left w:val="single" w:sz="4" w:space="0" w:color="auto"/>
              <w:bottom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رئیس</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Pr="002025BC" w:rsidRDefault="00E74CB7" w:rsidP="00E74CB7">
            <w:pPr>
              <w:jc w:val="center"/>
              <w:rPr>
                <w:rFonts w:cs="B Nazanin"/>
                <w:sz w:val="24"/>
                <w:szCs w:val="24"/>
                <w:rtl/>
                <w:lang w:bidi="fa-IR"/>
              </w:rPr>
            </w:pPr>
            <w:r>
              <w:rPr>
                <w:rFonts w:cs="B Nazanin" w:hint="cs"/>
                <w:sz w:val="24"/>
                <w:szCs w:val="24"/>
                <w:rtl/>
                <w:lang w:bidi="fa-IR"/>
              </w:rPr>
              <w:t>کانون سنگ ایران</w:t>
            </w:r>
          </w:p>
        </w:tc>
      </w:tr>
      <w:tr w:rsidR="00E74CB7" w:rsidTr="00E74CB7">
        <w:tc>
          <w:tcPr>
            <w:tcW w:w="654" w:type="dxa"/>
            <w:tcBorders>
              <w:top w:val="single" w:sz="18" w:space="0" w:color="auto"/>
              <w:left w:val="single" w:sz="18" w:space="0" w:color="auto"/>
              <w:bottom w:val="single" w:sz="18" w:space="0" w:color="auto"/>
              <w:right w:val="single" w:sz="18" w:space="0" w:color="auto"/>
            </w:tcBorders>
            <w:vAlign w:val="center"/>
          </w:tcPr>
          <w:p w:rsidR="00E74CB7" w:rsidRDefault="00E74CB7" w:rsidP="00E74CB7">
            <w:pPr>
              <w:jc w:val="center"/>
              <w:rPr>
                <w:rFonts w:cs="B Titr"/>
                <w:b/>
                <w:bCs/>
                <w:sz w:val="20"/>
                <w:szCs w:val="20"/>
                <w:rtl/>
                <w:lang w:bidi="fa-IR"/>
              </w:rPr>
            </w:pPr>
            <w:r>
              <w:rPr>
                <w:rFonts w:cs="B Titr" w:hint="cs"/>
                <w:b/>
                <w:bCs/>
                <w:sz w:val="20"/>
                <w:szCs w:val="20"/>
                <w:rtl/>
                <w:lang w:bidi="fa-IR"/>
              </w:rPr>
              <w:t>36</w:t>
            </w:r>
          </w:p>
        </w:tc>
        <w:tc>
          <w:tcPr>
            <w:tcW w:w="2606" w:type="dxa"/>
            <w:tcBorders>
              <w:left w:val="single" w:sz="18"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سمیه حقیقت منش</w:t>
            </w:r>
          </w:p>
        </w:tc>
        <w:tc>
          <w:tcPr>
            <w:tcW w:w="2359" w:type="dxa"/>
            <w:tcBorders>
              <w:left w:val="single" w:sz="4" w:space="0" w:color="auto"/>
              <w:right w:val="single" w:sz="4" w:space="0" w:color="auto"/>
            </w:tcBorders>
            <w:vAlign w:val="center"/>
          </w:tcPr>
          <w:p w:rsidR="00E74CB7" w:rsidRDefault="00E74CB7" w:rsidP="00E74CB7">
            <w:pPr>
              <w:jc w:val="center"/>
              <w:rPr>
                <w:rFonts w:cs="B Nazanin"/>
                <w:sz w:val="24"/>
                <w:szCs w:val="24"/>
                <w:rtl/>
                <w:lang w:bidi="fa-IR"/>
              </w:rPr>
            </w:pPr>
            <w:r>
              <w:rPr>
                <w:rFonts w:cs="B Nazanin" w:hint="cs"/>
                <w:sz w:val="24"/>
                <w:szCs w:val="24"/>
                <w:rtl/>
                <w:lang w:bidi="fa-IR"/>
              </w:rPr>
              <w:t>مسئول دبیرخانه شورا</w:t>
            </w:r>
          </w:p>
        </w:tc>
        <w:tc>
          <w:tcPr>
            <w:tcW w:w="4587" w:type="dxa"/>
            <w:tcBorders>
              <w:top w:val="single" w:sz="4" w:space="0" w:color="auto"/>
              <w:left w:val="single" w:sz="4" w:space="0" w:color="auto"/>
              <w:bottom w:val="single" w:sz="4" w:space="0" w:color="auto"/>
              <w:right w:val="single" w:sz="18" w:space="0" w:color="auto"/>
            </w:tcBorders>
            <w:vAlign w:val="center"/>
          </w:tcPr>
          <w:p w:rsidR="00E74CB7" w:rsidRDefault="00E74CB7" w:rsidP="00E74CB7">
            <w:pPr>
              <w:jc w:val="center"/>
              <w:rPr>
                <w:rFonts w:cs="B Nazanin"/>
                <w:sz w:val="24"/>
                <w:szCs w:val="24"/>
                <w:rtl/>
                <w:lang w:bidi="fa-IR"/>
              </w:rPr>
            </w:pPr>
            <w:r w:rsidRPr="002025BC">
              <w:rPr>
                <w:rFonts w:cs="B Nazanin" w:hint="cs"/>
                <w:sz w:val="24"/>
                <w:szCs w:val="24"/>
                <w:rtl/>
                <w:lang w:bidi="fa-IR"/>
              </w:rPr>
              <w:t>اتاق بازرگانی صنایع، معادن و کشاورزی</w:t>
            </w:r>
            <w:r>
              <w:rPr>
                <w:rFonts w:cs="B Nazanin" w:hint="cs"/>
                <w:sz w:val="24"/>
                <w:szCs w:val="24"/>
                <w:rtl/>
                <w:lang w:bidi="fa-IR"/>
              </w:rPr>
              <w:t xml:space="preserve">  </w:t>
            </w:r>
            <w:r w:rsidRPr="002025BC">
              <w:rPr>
                <w:rFonts w:cs="B Nazanin" w:hint="cs"/>
                <w:sz w:val="24"/>
                <w:szCs w:val="24"/>
                <w:rtl/>
                <w:lang w:bidi="fa-IR"/>
              </w:rPr>
              <w:t xml:space="preserve"> خرم آباد</w:t>
            </w:r>
          </w:p>
        </w:tc>
      </w:tr>
    </w:tbl>
    <w:p w:rsidR="00E74CB7" w:rsidRDefault="00E74CB7" w:rsidP="00E74CB7">
      <w:pPr>
        <w:jc w:val="both"/>
        <w:rPr>
          <w:rFonts w:cs="B Zar"/>
          <w:sz w:val="27"/>
          <w:szCs w:val="27"/>
          <w:rtl/>
        </w:rPr>
      </w:pPr>
    </w:p>
    <w:p w:rsidR="00E74CB7" w:rsidRDefault="00E74CB7" w:rsidP="00E74CB7">
      <w:pPr>
        <w:jc w:val="both"/>
        <w:rPr>
          <w:rFonts w:cs="B Zar"/>
          <w:sz w:val="27"/>
          <w:szCs w:val="27"/>
          <w:rtl/>
        </w:rPr>
      </w:pPr>
    </w:p>
    <w:p w:rsidR="00E74CB7" w:rsidRDefault="00E74CB7" w:rsidP="00E74CB7">
      <w:pPr>
        <w:jc w:val="both"/>
        <w:rPr>
          <w:rFonts w:cs="B Zar"/>
          <w:sz w:val="27"/>
          <w:szCs w:val="27"/>
          <w:rtl/>
        </w:rPr>
      </w:pPr>
    </w:p>
    <w:p w:rsidR="00E74CB7" w:rsidRDefault="00E74CB7" w:rsidP="00E74CB7"/>
    <w:p w:rsidR="00E74CB7" w:rsidRDefault="00E74CB7" w:rsidP="00E74CB7"/>
    <w:p w:rsidR="00E74CB7" w:rsidRDefault="00E74CB7" w:rsidP="00E74CB7"/>
    <w:p w:rsidR="00E74CB7" w:rsidRDefault="00E74CB7" w:rsidP="00576E91">
      <w:pPr>
        <w:jc w:val="both"/>
        <w:rPr>
          <w:rFonts w:cs="B Zar" w:hint="cs"/>
          <w:sz w:val="27"/>
          <w:szCs w:val="27"/>
          <w:rtl/>
        </w:rPr>
      </w:pPr>
    </w:p>
    <w:p w:rsidR="00E74CB7" w:rsidRDefault="00E74CB7" w:rsidP="00E74CB7">
      <w:pPr>
        <w:jc w:val="center"/>
        <w:rPr>
          <w:rFonts w:cs="B Zar"/>
          <w:b/>
          <w:bCs/>
          <w:sz w:val="27"/>
          <w:szCs w:val="27"/>
        </w:rPr>
      </w:pPr>
      <w:r>
        <w:rPr>
          <w:noProof/>
        </w:rPr>
        <w:drawing>
          <wp:anchor distT="0" distB="0" distL="114300" distR="114300" simplePos="0" relativeHeight="251661312" behindDoc="1" locked="0" layoutInCell="1" allowOverlap="1" wp14:anchorId="1E0C15EB" wp14:editId="50B1A3E6">
            <wp:simplePos x="0" y="0"/>
            <wp:positionH relativeFrom="column">
              <wp:posOffset>2219325</wp:posOffset>
            </wp:positionH>
            <wp:positionV relativeFrom="paragraph">
              <wp:posOffset>-847725</wp:posOffset>
            </wp:positionV>
            <wp:extent cx="1466850" cy="1495425"/>
            <wp:effectExtent l="19050" t="0" r="0" b="0"/>
            <wp:wrapNone/>
            <wp:docPr id="3" name="Picture 1" descr="لوگ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لوگو"/>
                    <pic:cNvPicPr>
                      <a:picLocks noChangeAspect="1" noChangeArrowheads="1"/>
                    </pic:cNvPicPr>
                  </pic:nvPicPr>
                  <pic:blipFill>
                    <a:blip r:embed="rId6" cstate="print"/>
                    <a:srcRect/>
                    <a:stretch>
                      <a:fillRect/>
                    </a:stretch>
                  </pic:blipFill>
                  <pic:spPr bwMode="auto">
                    <a:xfrm>
                      <a:off x="0" y="0"/>
                      <a:ext cx="1466850" cy="1495425"/>
                    </a:xfrm>
                    <a:prstGeom prst="rect">
                      <a:avLst/>
                    </a:prstGeom>
                    <a:noFill/>
                  </pic:spPr>
                </pic:pic>
              </a:graphicData>
            </a:graphic>
          </wp:anchor>
        </w:drawing>
      </w:r>
    </w:p>
    <w:p w:rsidR="00E74CB7" w:rsidRDefault="00E74CB7" w:rsidP="00E74CB7">
      <w:pPr>
        <w:jc w:val="center"/>
        <w:rPr>
          <w:rFonts w:cs="B Zar"/>
          <w:b/>
          <w:bCs/>
          <w:sz w:val="27"/>
          <w:szCs w:val="27"/>
          <w:rtl/>
        </w:rPr>
      </w:pPr>
      <w:r>
        <w:rPr>
          <w:rFonts w:cs="B Zar" w:hint="cs"/>
          <w:b/>
          <w:bCs/>
          <w:sz w:val="27"/>
          <w:szCs w:val="27"/>
          <w:rtl/>
        </w:rPr>
        <w:t>«</w:t>
      </w:r>
    </w:p>
    <w:p w:rsidR="00E74CB7" w:rsidRDefault="00E74CB7" w:rsidP="00E74CB7">
      <w:pPr>
        <w:jc w:val="center"/>
        <w:rPr>
          <w:rFonts w:cs="B Zar"/>
          <w:b/>
          <w:bCs/>
          <w:sz w:val="27"/>
          <w:szCs w:val="27"/>
          <w:rtl/>
        </w:rPr>
      </w:pPr>
      <w:r>
        <w:rPr>
          <w:rFonts w:cs="B Zar" w:hint="cs"/>
          <w:b/>
          <w:bCs/>
          <w:sz w:val="27"/>
          <w:szCs w:val="27"/>
          <w:rtl/>
        </w:rPr>
        <w:t>«بسمه تعالی»</w:t>
      </w:r>
    </w:p>
    <w:tbl>
      <w:tblPr>
        <w:tblStyle w:val="TableGrid"/>
        <w:bidiVisual/>
        <w:tblW w:w="10206" w:type="dxa"/>
        <w:tblInd w:w="-505" w:type="dxa"/>
        <w:tblLook w:val="04A0" w:firstRow="1" w:lastRow="0" w:firstColumn="1" w:lastColumn="0" w:noHBand="0" w:noVBand="1"/>
      </w:tblPr>
      <w:tblGrid>
        <w:gridCol w:w="2958"/>
        <w:gridCol w:w="1516"/>
        <w:gridCol w:w="1415"/>
        <w:gridCol w:w="4317"/>
      </w:tblGrid>
      <w:tr w:rsidR="00E74CB7" w:rsidTr="00E74CB7">
        <w:trPr>
          <w:trHeight w:val="510"/>
        </w:trPr>
        <w:tc>
          <w:tcPr>
            <w:tcW w:w="2958" w:type="dxa"/>
            <w:vMerge w:val="restart"/>
            <w:tcBorders>
              <w:top w:val="single" w:sz="18" w:space="0" w:color="auto"/>
              <w:left w:val="single" w:sz="18" w:space="0" w:color="auto"/>
              <w:bottom w:val="single" w:sz="18" w:space="0" w:color="auto"/>
              <w:right w:val="single" w:sz="18" w:space="0" w:color="auto"/>
            </w:tcBorders>
            <w:hideMark/>
          </w:tcPr>
          <w:p w:rsidR="00E74CB7" w:rsidRDefault="00E74CB7" w:rsidP="00E74CB7">
            <w:pPr>
              <w:rPr>
                <w:rFonts w:cs="B Zar"/>
                <w:sz w:val="24"/>
                <w:szCs w:val="24"/>
                <w:lang w:bidi="fa-IR"/>
              </w:rPr>
            </w:pPr>
            <w:r>
              <w:rPr>
                <w:rFonts w:cs="B Zar" w:hint="cs"/>
                <w:sz w:val="24"/>
                <w:szCs w:val="24"/>
                <w:rtl/>
                <w:lang w:bidi="fa-IR"/>
              </w:rPr>
              <w:t>شورای گفتگوی دولت و بخش خصوصی استان لرستان</w:t>
            </w:r>
          </w:p>
        </w:tc>
        <w:tc>
          <w:tcPr>
            <w:tcW w:w="2931" w:type="dxa"/>
            <w:gridSpan w:val="2"/>
            <w:vMerge w:val="restart"/>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Zar"/>
                <w:sz w:val="27"/>
                <w:szCs w:val="27"/>
                <w:lang w:bidi="fa-IR"/>
              </w:rPr>
            </w:pPr>
            <w:r>
              <w:rPr>
                <w:rFonts w:cs="B Titr" w:hint="cs"/>
                <w:b/>
                <w:bCs/>
                <w:rtl/>
                <w:lang w:bidi="fa-IR"/>
              </w:rPr>
              <w:t>صورتجلسه:</w:t>
            </w:r>
            <w:r>
              <w:rPr>
                <w:rFonts w:cs="B Zar" w:hint="cs"/>
                <w:sz w:val="27"/>
                <w:szCs w:val="27"/>
                <w:rtl/>
                <w:lang w:bidi="fa-IR"/>
              </w:rPr>
              <w:t xml:space="preserve"> نوزدهمین</w:t>
            </w:r>
            <w:r>
              <w:rPr>
                <w:rFonts w:cs="B Zar" w:hint="cs"/>
                <w:sz w:val="24"/>
                <w:szCs w:val="24"/>
                <w:rtl/>
                <w:lang w:bidi="fa-IR"/>
              </w:rPr>
              <w:t xml:space="preserve"> جلسه شورای گفتگوی دولت و بخش خصوصی استان لرستان</w:t>
            </w:r>
          </w:p>
        </w:tc>
        <w:tc>
          <w:tcPr>
            <w:tcW w:w="4317"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Zar"/>
                <w:sz w:val="27"/>
                <w:szCs w:val="27"/>
                <w:lang w:bidi="fa-IR"/>
              </w:rPr>
            </w:pPr>
            <w:r>
              <w:rPr>
                <w:rFonts w:cs="B Titr" w:hint="cs"/>
                <w:b/>
                <w:bCs/>
                <w:rtl/>
                <w:lang w:bidi="fa-IR"/>
              </w:rPr>
              <w:t>تاریخ:</w:t>
            </w:r>
            <w:r>
              <w:rPr>
                <w:rFonts w:cs="B Zar" w:hint="cs"/>
                <w:sz w:val="24"/>
                <w:szCs w:val="24"/>
                <w:rtl/>
                <w:lang w:bidi="fa-IR"/>
              </w:rPr>
              <w:t>05/06/1394</w:t>
            </w:r>
          </w:p>
        </w:tc>
      </w:tr>
      <w:tr w:rsidR="00E74CB7" w:rsidTr="00E74CB7">
        <w:trPr>
          <w:trHeight w:val="549"/>
        </w:trPr>
        <w:tc>
          <w:tcPr>
            <w:tcW w:w="2958" w:type="dxa"/>
            <w:vMerge/>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rPr>
                <w:rFonts w:cs="B Zar"/>
                <w:sz w:val="24"/>
                <w:szCs w:val="24"/>
                <w:lang w:bidi="fa-IR"/>
              </w:rPr>
            </w:pPr>
          </w:p>
        </w:tc>
        <w:tc>
          <w:tcPr>
            <w:tcW w:w="0" w:type="auto"/>
            <w:gridSpan w:val="2"/>
            <w:vMerge/>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rPr>
                <w:rFonts w:cs="B Zar"/>
                <w:sz w:val="27"/>
                <w:szCs w:val="27"/>
                <w:lang w:bidi="fa-IR"/>
              </w:rPr>
            </w:pPr>
          </w:p>
        </w:tc>
        <w:tc>
          <w:tcPr>
            <w:tcW w:w="4317"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Zar"/>
                <w:sz w:val="27"/>
                <w:szCs w:val="27"/>
                <w:rtl/>
                <w:lang w:bidi="fa-IR"/>
              </w:rPr>
            </w:pPr>
            <w:r>
              <w:rPr>
                <w:rFonts w:cs="B Titr" w:hint="cs"/>
                <w:b/>
                <w:bCs/>
                <w:rtl/>
                <w:lang w:bidi="fa-IR"/>
              </w:rPr>
              <w:t>ساعت شروع جلسه</w:t>
            </w:r>
            <w:r>
              <w:rPr>
                <w:rFonts w:cs="B Zar" w:hint="cs"/>
                <w:sz w:val="27"/>
                <w:szCs w:val="27"/>
                <w:rtl/>
                <w:lang w:bidi="fa-IR"/>
              </w:rPr>
              <w:t xml:space="preserve"> :</w:t>
            </w:r>
            <w:r>
              <w:rPr>
                <w:rFonts w:cs="B Zar" w:hint="cs"/>
                <w:sz w:val="24"/>
                <w:szCs w:val="24"/>
                <w:rtl/>
                <w:lang w:bidi="fa-IR"/>
              </w:rPr>
              <w:t>16:00</w:t>
            </w:r>
          </w:p>
          <w:p w:rsidR="00E74CB7" w:rsidRDefault="00E74CB7" w:rsidP="00E74CB7">
            <w:pPr>
              <w:jc w:val="center"/>
              <w:rPr>
                <w:rFonts w:cs="B Zar"/>
                <w:sz w:val="27"/>
                <w:szCs w:val="27"/>
                <w:lang w:bidi="fa-IR"/>
              </w:rPr>
            </w:pPr>
            <w:r>
              <w:rPr>
                <w:rFonts w:cs="B Titr" w:hint="cs"/>
                <w:b/>
                <w:bCs/>
                <w:rtl/>
                <w:lang w:bidi="fa-IR"/>
              </w:rPr>
              <w:t>مدت جلسه :</w:t>
            </w:r>
            <w:r>
              <w:rPr>
                <w:rFonts w:cs="B Zar" w:hint="cs"/>
                <w:sz w:val="24"/>
                <w:szCs w:val="24"/>
                <w:rtl/>
                <w:lang w:bidi="fa-IR"/>
              </w:rPr>
              <w:t>120</w:t>
            </w:r>
            <w:r>
              <w:rPr>
                <w:rFonts w:cs="B Zar" w:hint="cs"/>
                <w:sz w:val="27"/>
                <w:szCs w:val="27"/>
                <w:rtl/>
                <w:lang w:bidi="fa-IR"/>
              </w:rPr>
              <w:t>دقیقه</w:t>
            </w:r>
          </w:p>
        </w:tc>
      </w:tr>
      <w:tr w:rsidR="00E74CB7" w:rsidTr="00E74CB7">
        <w:tc>
          <w:tcPr>
            <w:tcW w:w="4474" w:type="dxa"/>
            <w:gridSpan w:val="2"/>
            <w:tcBorders>
              <w:top w:val="single" w:sz="18" w:space="0" w:color="auto"/>
              <w:left w:val="single" w:sz="18" w:space="0" w:color="auto"/>
              <w:bottom w:val="single" w:sz="18" w:space="0" w:color="auto"/>
              <w:right w:val="single" w:sz="18" w:space="0" w:color="auto"/>
            </w:tcBorders>
            <w:hideMark/>
          </w:tcPr>
          <w:p w:rsidR="00E74CB7" w:rsidRDefault="00E74CB7" w:rsidP="00E74CB7">
            <w:pPr>
              <w:rPr>
                <w:rFonts w:cs="B Titr"/>
                <w:b/>
                <w:bCs/>
                <w:lang w:bidi="fa-IR"/>
              </w:rPr>
            </w:pPr>
            <w:r>
              <w:rPr>
                <w:rFonts w:cs="B Titr" w:hint="cs"/>
                <w:b/>
                <w:bCs/>
                <w:rtl/>
                <w:lang w:bidi="fa-IR"/>
              </w:rPr>
              <w:t xml:space="preserve">رئیس جلسه : </w:t>
            </w:r>
            <w:r>
              <w:rPr>
                <w:rFonts w:cs="B Zar" w:hint="cs"/>
                <w:sz w:val="24"/>
                <w:szCs w:val="24"/>
                <w:rtl/>
                <w:lang w:bidi="fa-IR"/>
              </w:rPr>
              <w:t>جناب آقای مهندس هوشنگ بازوند</w:t>
            </w:r>
          </w:p>
        </w:tc>
        <w:tc>
          <w:tcPr>
            <w:tcW w:w="5732" w:type="dxa"/>
            <w:gridSpan w:val="2"/>
            <w:tcBorders>
              <w:top w:val="nil"/>
              <w:left w:val="single" w:sz="18" w:space="0" w:color="auto"/>
              <w:bottom w:val="single" w:sz="18" w:space="0" w:color="auto"/>
              <w:right w:val="single" w:sz="18" w:space="0" w:color="auto"/>
            </w:tcBorders>
            <w:hideMark/>
          </w:tcPr>
          <w:p w:rsidR="00E74CB7" w:rsidRDefault="00E74CB7" w:rsidP="00E74CB7">
            <w:pPr>
              <w:rPr>
                <w:rFonts w:cs="B Titr"/>
                <w:b/>
                <w:bCs/>
                <w:lang w:bidi="fa-IR"/>
              </w:rPr>
            </w:pPr>
            <w:r>
              <w:rPr>
                <w:rFonts w:cs="B Titr" w:hint="cs"/>
                <w:b/>
                <w:bCs/>
                <w:rtl/>
                <w:lang w:bidi="fa-IR"/>
              </w:rPr>
              <w:t>دبیر جلسه :</w:t>
            </w:r>
            <w:r>
              <w:rPr>
                <w:rFonts w:cs="B Titr" w:hint="cs"/>
                <w:b/>
                <w:bCs/>
                <w:sz w:val="24"/>
                <w:szCs w:val="24"/>
                <w:rtl/>
                <w:lang w:bidi="fa-IR"/>
              </w:rPr>
              <w:t xml:space="preserve"> </w:t>
            </w:r>
            <w:r>
              <w:rPr>
                <w:rFonts w:cs="B Zar" w:hint="cs"/>
                <w:sz w:val="24"/>
                <w:szCs w:val="24"/>
                <w:rtl/>
                <w:lang w:bidi="fa-IR"/>
              </w:rPr>
              <w:t>حسین سلاح ورزی</w:t>
            </w:r>
          </w:p>
        </w:tc>
      </w:tr>
    </w:tbl>
    <w:p w:rsidR="00E74CB7" w:rsidRDefault="00E74CB7" w:rsidP="00E74CB7">
      <w:pPr>
        <w:pBdr>
          <w:top w:val="single" w:sz="18" w:space="1" w:color="auto"/>
        </w:pBdr>
        <w:rPr>
          <w:rFonts w:cs="B Titr"/>
          <w:sz w:val="27"/>
          <w:szCs w:val="27"/>
          <w:rtl/>
        </w:rPr>
      </w:pPr>
      <w:r>
        <w:rPr>
          <w:rFonts w:cs="B Titr" w:hint="cs"/>
          <w:b/>
          <w:bCs/>
          <w:rtl/>
        </w:rPr>
        <w:t>دستورکار جلسه :</w:t>
      </w:r>
    </w:p>
    <w:tbl>
      <w:tblPr>
        <w:tblStyle w:val="TableGrid"/>
        <w:bidiVisual/>
        <w:tblW w:w="10206" w:type="dxa"/>
        <w:tblInd w:w="-505" w:type="dxa"/>
        <w:tblLook w:val="04A0" w:firstRow="1" w:lastRow="0" w:firstColumn="1" w:lastColumn="0" w:noHBand="0" w:noVBand="1"/>
      </w:tblPr>
      <w:tblGrid>
        <w:gridCol w:w="10206"/>
      </w:tblGrid>
      <w:tr w:rsidR="00E74CB7" w:rsidTr="00E74CB7">
        <w:trPr>
          <w:trHeight w:val="1329"/>
        </w:trPr>
        <w:tc>
          <w:tcPr>
            <w:tcW w:w="10206" w:type="dxa"/>
            <w:tcBorders>
              <w:top w:val="single" w:sz="18" w:space="0" w:color="auto"/>
              <w:left w:val="single" w:sz="18" w:space="0" w:color="auto"/>
              <w:bottom w:val="single" w:sz="18" w:space="0" w:color="auto"/>
              <w:right w:val="single" w:sz="18" w:space="0" w:color="auto"/>
            </w:tcBorders>
          </w:tcPr>
          <w:p w:rsidR="00E74CB7" w:rsidRPr="00641676" w:rsidRDefault="00E74CB7" w:rsidP="00E74CB7">
            <w:pPr>
              <w:jc w:val="both"/>
              <w:rPr>
                <w:rFonts w:cs="Times New Roman"/>
                <w:sz w:val="24"/>
                <w:szCs w:val="24"/>
                <w:rtl/>
              </w:rPr>
            </w:pPr>
            <w:r>
              <w:rPr>
                <w:rFonts w:cs="B Zar" w:hint="cs"/>
                <w:sz w:val="24"/>
                <w:szCs w:val="24"/>
                <w:rtl/>
              </w:rPr>
              <w:lastRenderedPageBreak/>
              <w:t xml:space="preserve">1. </w:t>
            </w:r>
            <w:r w:rsidRPr="00641676">
              <w:rPr>
                <w:rFonts w:cs="B Zar" w:hint="cs"/>
                <w:sz w:val="24"/>
                <w:szCs w:val="24"/>
                <w:rtl/>
              </w:rPr>
              <w:t>بررسی مصوبات جلسات قبلی شورا</w:t>
            </w:r>
          </w:p>
          <w:p w:rsidR="00E74CB7" w:rsidRPr="00641676" w:rsidRDefault="00E74CB7" w:rsidP="00E74CB7">
            <w:pPr>
              <w:jc w:val="both"/>
              <w:rPr>
                <w:rFonts w:cs="B Zar"/>
                <w:sz w:val="24"/>
                <w:szCs w:val="24"/>
                <w:rtl/>
              </w:rPr>
            </w:pPr>
            <w:r>
              <w:rPr>
                <w:rFonts w:cs="B Zar" w:hint="cs"/>
                <w:sz w:val="24"/>
                <w:szCs w:val="24"/>
                <w:rtl/>
              </w:rPr>
              <w:t>2.</w:t>
            </w:r>
            <w:r w:rsidRPr="00641676">
              <w:rPr>
                <w:rFonts w:cs="B Zar" w:hint="cs"/>
                <w:sz w:val="24"/>
                <w:szCs w:val="24"/>
                <w:rtl/>
              </w:rPr>
              <w:t xml:space="preserve"> بررسی مشکلات واحدهای سنگبری استان</w:t>
            </w:r>
          </w:p>
          <w:p w:rsidR="00E74CB7" w:rsidRDefault="00E74CB7" w:rsidP="00E74CB7">
            <w:pPr>
              <w:jc w:val="both"/>
              <w:rPr>
                <w:rFonts w:cs="B Zar"/>
                <w:sz w:val="27"/>
                <w:szCs w:val="27"/>
              </w:rPr>
            </w:pPr>
            <w:r>
              <w:rPr>
                <w:rFonts w:cs="B Zar" w:hint="cs"/>
                <w:sz w:val="24"/>
                <w:szCs w:val="24"/>
                <w:rtl/>
              </w:rPr>
              <w:t xml:space="preserve">3. </w:t>
            </w:r>
            <w:r w:rsidRPr="00641676">
              <w:rPr>
                <w:rFonts w:cs="B Zar" w:hint="cs"/>
                <w:sz w:val="24"/>
                <w:szCs w:val="24"/>
                <w:rtl/>
              </w:rPr>
              <w:t>موضوع توانمند سازی بخش خصوصی و تشکیل کنسرسیوم های «خدمات فنی و مهندسی» و «صدور محصولات استان»</w:t>
            </w:r>
          </w:p>
        </w:tc>
      </w:tr>
    </w:tbl>
    <w:p w:rsidR="00E74CB7" w:rsidRDefault="00E74CB7" w:rsidP="00E74CB7">
      <w:pPr>
        <w:spacing w:after="0" w:line="240" w:lineRule="auto"/>
        <w:jc w:val="both"/>
        <w:rPr>
          <w:rFonts w:cs="B Titr"/>
          <w:sz w:val="24"/>
          <w:szCs w:val="24"/>
          <w:rtl/>
        </w:rPr>
      </w:pPr>
      <w:r>
        <w:rPr>
          <w:rFonts w:cs="B Titr" w:hint="cs"/>
          <w:sz w:val="24"/>
          <w:szCs w:val="24"/>
          <w:rtl/>
        </w:rPr>
        <w:t>تصمیمات:</w:t>
      </w:r>
    </w:p>
    <w:tbl>
      <w:tblPr>
        <w:tblStyle w:val="TableGrid"/>
        <w:tblpPr w:leftFromText="180" w:rightFromText="180" w:vertAnchor="text" w:horzAnchor="margin" w:tblpXSpec="center" w:tblpY="50"/>
        <w:bidiVisual/>
        <w:tblW w:w="10206" w:type="dxa"/>
        <w:tblLook w:val="04A0" w:firstRow="1" w:lastRow="0" w:firstColumn="1" w:lastColumn="0" w:noHBand="0" w:noVBand="1"/>
      </w:tblPr>
      <w:tblGrid>
        <w:gridCol w:w="5953"/>
        <w:gridCol w:w="3119"/>
        <w:gridCol w:w="1134"/>
      </w:tblGrid>
      <w:tr w:rsidR="00E74CB7" w:rsidTr="00E74CB7">
        <w:tc>
          <w:tcPr>
            <w:tcW w:w="5953"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متن مصوبات</w:t>
            </w:r>
          </w:p>
        </w:tc>
        <w:tc>
          <w:tcPr>
            <w:tcW w:w="3119"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دستگاه مجری</w:t>
            </w:r>
          </w:p>
        </w:tc>
        <w:tc>
          <w:tcPr>
            <w:tcW w:w="1134"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مهلت اقدام</w:t>
            </w:r>
          </w:p>
        </w:tc>
      </w:tr>
      <w:tr w:rsidR="00E74CB7" w:rsidTr="00E74CB7">
        <w:trPr>
          <w:trHeight w:val="1227"/>
        </w:trPr>
        <w:tc>
          <w:tcPr>
            <w:tcW w:w="5953" w:type="dxa"/>
            <w:tcBorders>
              <w:top w:val="single" w:sz="18" w:space="0" w:color="auto"/>
              <w:left w:val="single" w:sz="18" w:space="0" w:color="auto"/>
              <w:bottom w:val="single" w:sz="18" w:space="0" w:color="auto"/>
              <w:right w:val="single" w:sz="4" w:space="0" w:color="auto"/>
            </w:tcBorders>
          </w:tcPr>
          <w:p w:rsidR="00E74CB7" w:rsidRDefault="00E74CB7" w:rsidP="00E74CB7">
            <w:pPr>
              <w:pStyle w:val="ListParagraph"/>
              <w:numPr>
                <w:ilvl w:val="0"/>
                <w:numId w:val="4"/>
              </w:numPr>
              <w:bidi/>
              <w:jc w:val="both"/>
              <w:rPr>
                <w:rFonts w:cs="B Zar"/>
                <w:sz w:val="24"/>
                <w:szCs w:val="24"/>
              </w:rPr>
            </w:pPr>
            <w:r>
              <w:rPr>
                <w:rFonts w:cs="B Zar" w:hint="cs"/>
                <w:sz w:val="24"/>
                <w:szCs w:val="24"/>
                <w:rtl/>
              </w:rPr>
              <w:t>با توجه  به مشکلات طرح شده در خصوص کارخانجات سنگبری استان لرستان مقرر گردید که:</w:t>
            </w:r>
          </w:p>
          <w:p w:rsidR="00E74CB7" w:rsidRPr="007311E0" w:rsidRDefault="00E74CB7" w:rsidP="00E74CB7">
            <w:pPr>
              <w:ind w:left="720"/>
              <w:jc w:val="both"/>
              <w:rPr>
                <w:rFonts w:cs="B Zar"/>
                <w:sz w:val="24"/>
                <w:szCs w:val="24"/>
              </w:rPr>
            </w:pPr>
            <w:r w:rsidRPr="007311E0">
              <w:rPr>
                <w:rFonts w:cs="B Zar" w:hint="cs"/>
                <w:b/>
                <w:bCs/>
                <w:sz w:val="24"/>
                <w:szCs w:val="24"/>
                <w:rtl/>
              </w:rPr>
              <w:t>الف:</w:t>
            </w:r>
            <w:r w:rsidRPr="007311E0">
              <w:rPr>
                <w:rFonts w:cs="B Zar" w:hint="cs"/>
                <w:sz w:val="24"/>
                <w:szCs w:val="24"/>
                <w:rtl/>
              </w:rPr>
              <w:t xml:space="preserve"> درخواستهای امهال و تقسیط مجدد بدهی</w:t>
            </w:r>
            <w:r>
              <w:rPr>
                <w:rFonts w:cs="B Zar" w:hint="cs"/>
                <w:sz w:val="24"/>
                <w:szCs w:val="24"/>
                <w:rtl/>
              </w:rPr>
              <w:t xml:space="preserve"> های</w:t>
            </w:r>
            <w:r w:rsidRPr="007311E0">
              <w:rPr>
                <w:rFonts w:cs="B Zar" w:hint="cs"/>
                <w:sz w:val="24"/>
                <w:szCs w:val="24"/>
                <w:rtl/>
              </w:rPr>
              <w:t xml:space="preserve"> بانکی ،تعیین تکلیف و تقسیط بدهی های مالیاتی واحدهای سنگبری استان در اسرع وقت توسط سازمان صنعت </w:t>
            </w:r>
            <w:r>
              <w:rPr>
                <w:rFonts w:cs="B Zar" w:hint="cs"/>
                <w:sz w:val="24"/>
                <w:szCs w:val="24"/>
                <w:rtl/>
              </w:rPr>
              <w:t xml:space="preserve">، </w:t>
            </w:r>
            <w:r w:rsidRPr="007311E0">
              <w:rPr>
                <w:rFonts w:cs="B Zar" w:hint="cs"/>
                <w:sz w:val="24"/>
                <w:szCs w:val="24"/>
                <w:rtl/>
              </w:rPr>
              <w:t>معدن و تجارت استان در کارگروه تسهیل و رفع موانع تولید مطرح و تصمیم گیری شود</w:t>
            </w:r>
          </w:p>
          <w:p w:rsidR="00E74CB7" w:rsidRPr="007311E0" w:rsidRDefault="00E74CB7" w:rsidP="00E74CB7">
            <w:pPr>
              <w:ind w:left="720"/>
              <w:jc w:val="both"/>
              <w:rPr>
                <w:rFonts w:cs="B Zar"/>
                <w:sz w:val="24"/>
                <w:szCs w:val="24"/>
              </w:rPr>
            </w:pPr>
            <w:r w:rsidRPr="007311E0">
              <w:rPr>
                <w:rFonts w:cs="B Zar" w:hint="cs"/>
                <w:b/>
                <w:bCs/>
                <w:sz w:val="24"/>
                <w:szCs w:val="24"/>
                <w:rtl/>
              </w:rPr>
              <w:t>ب:</w:t>
            </w:r>
            <w:r w:rsidRPr="007311E0">
              <w:rPr>
                <w:rFonts w:cs="B Zar" w:hint="cs"/>
                <w:sz w:val="24"/>
                <w:szCs w:val="24"/>
                <w:rtl/>
              </w:rPr>
              <w:t xml:space="preserve"> با توجه به توضیحات مدیر کل امور مالیاتی استان،  موضوع مساعدت امور مالیاتی در خصوص نحوه محاسبه مالیات عملکرد واحدهای سنگبری به ادارات شهرستانی ابلاغ گردد.</w:t>
            </w:r>
          </w:p>
          <w:p w:rsidR="00E74CB7" w:rsidRPr="007311E0" w:rsidRDefault="00E74CB7" w:rsidP="00E74CB7">
            <w:pPr>
              <w:ind w:left="720"/>
              <w:jc w:val="both"/>
              <w:rPr>
                <w:rFonts w:cs="B Zar"/>
                <w:sz w:val="24"/>
                <w:szCs w:val="24"/>
              </w:rPr>
            </w:pPr>
            <w:r w:rsidRPr="007311E0">
              <w:rPr>
                <w:rFonts w:cs="B Zar" w:hint="cs"/>
                <w:b/>
                <w:bCs/>
                <w:sz w:val="24"/>
                <w:szCs w:val="24"/>
                <w:rtl/>
              </w:rPr>
              <w:t>ج:</w:t>
            </w:r>
            <w:r w:rsidRPr="007311E0">
              <w:rPr>
                <w:rFonts w:cs="B Zar" w:hint="cs"/>
                <w:sz w:val="24"/>
                <w:szCs w:val="24"/>
                <w:rtl/>
              </w:rPr>
              <w:t>معاونت محترم اجرایی رئیس جمهور در خصوص طرح موضوع مشکلات سنگبری استان در هیأت دولت مساعدتهای لازم را بعمل آورند.</w:t>
            </w:r>
          </w:p>
          <w:p w:rsidR="00E74CB7" w:rsidRDefault="00E74CB7" w:rsidP="00E74CB7">
            <w:pPr>
              <w:pStyle w:val="ListParagraph"/>
              <w:bidi/>
              <w:ind w:left="1080"/>
              <w:jc w:val="both"/>
              <w:rPr>
                <w:rFonts w:cs="Times New Roman"/>
                <w:sz w:val="24"/>
                <w:szCs w:val="24"/>
                <w:lang w:bidi="fa-IR"/>
              </w:rPr>
            </w:pPr>
            <w:r>
              <w:rPr>
                <w:rFonts w:cs="Times New Roman"/>
                <w:sz w:val="24"/>
                <w:szCs w:val="24"/>
                <w:lang w:bidi="fa-IR"/>
              </w:rPr>
              <w:t xml:space="preserve"> </w:t>
            </w:r>
          </w:p>
        </w:tc>
        <w:tc>
          <w:tcPr>
            <w:tcW w:w="3119" w:type="dxa"/>
            <w:tcBorders>
              <w:top w:val="single" w:sz="18" w:space="0" w:color="auto"/>
              <w:left w:val="single" w:sz="4" w:space="0" w:color="auto"/>
              <w:bottom w:val="single" w:sz="18" w:space="0" w:color="auto"/>
              <w:right w:val="single" w:sz="4" w:space="0" w:color="auto"/>
            </w:tcBorders>
            <w:hideMark/>
          </w:tcPr>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p>
          <w:p w:rsidR="00E74CB7" w:rsidRPr="00C56F96" w:rsidRDefault="00E74CB7" w:rsidP="00E74CB7">
            <w:pPr>
              <w:jc w:val="lowKashida"/>
              <w:rPr>
                <w:rFonts w:cs="B Zar"/>
                <w:sz w:val="24"/>
                <w:szCs w:val="24"/>
                <w:rtl/>
                <w:lang w:bidi="fa-IR"/>
              </w:rPr>
            </w:pPr>
            <w:r w:rsidRPr="00C56F96">
              <w:rPr>
                <w:rFonts w:cs="B Zar" w:hint="cs"/>
                <w:sz w:val="24"/>
                <w:szCs w:val="24"/>
                <w:rtl/>
                <w:lang w:bidi="fa-IR"/>
              </w:rPr>
              <w:t>سازمان صنعت ،معدن و تجارت استان</w:t>
            </w: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r>
              <w:rPr>
                <w:rFonts w:cs="B Zar" w:hint="cs"/>
                <w:sz w:val="24"/>
                <w:szCs w:val="24"/>
                <w:rtl/>
                <w:lang w:bidi="fa-IR"/>
              </w:rPr>
              <w:t>امور مالیاتی استان</w:t>
            </w: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rtl/>
                <w:lang w:bidi="fa-IR"/>
              </w:rPr>
            </w:pPr>
          </w:p>
          <w:p w:rsidR="00E74CB7" w:rsidRDefault="00E74CB7" w:rsidP="00E74CB7">
            <w:pPr>
              <w:jc w:val="lowKashida"/>
              <w:rPr>
                <w:rFonts w:cs="B Zar"/>
                <w:sz w:val="24"/>
                <w:szCs w:val="24"/>
                <w:lang w:bidi="fa-IR"/>
              </w:rPr>
            </w:pPr>
            <w:r>
              <w:rPr>
                <w:rFonts w:cs="B Zar" w:hint="cs"/>
                <w:sz w:val="24"/>
                <w:szCs w:val="24"/>
                <w:rtl/>
                <w:lang w:bidi="fa-IR"/>
              </w:rPr>
              <w:t>استانداری لرستان</w:t>
            </w:r>
          </w:p>
        </w:tc>
        <w:tc>
          <w:tcPr>
            <w:tcW w:w="1134" w:type="dxa"/>
            <w:tcBorders>
              <w:top w:val="single" w:sz="18" w:space="0" w:color="auto"/>
              <w:left w:val="single" w:sz="4" w:space="0" w:color="auto"/>
              <w:bottom w:val="single" w:sz="18" w:space="0" w:color="auto"/>
              <w:right w:val="single" w:sz="18" w:space="0" w:color="auto"/>
            </w:tcBorders>
          </w:tcPr>
          <w:p w:rsidR="00E74CB7" w:rsidRDefault="00E74CB7" w:rsidP="00E74CB7">
            <w:pPr>
              <w:jc w:val="both"/>
              <w:rPr>
                <w:rFonts w:cs="B Zar"/>
                <w:sz w:val="24"/>
                <w:szCs w:val="24"/>
                <w:lang w:bidi="fa-IR"/>
              </w:rPr>
            </w:pPr>
          </w:p>
        </w:tc>
      </w:tr>
      <w:tr w:rsidR="00E74CB7" w:rsidTr="00E74CB7">
        <w:trPr>
          <w:trHeight w:val="1227"/>
        </w:trPr>
        <w:tc>
          <w:tcPr>
            <w:tcW w:w="5953" w:type="dxa"/>
            <w:tcBorders>
              <w:top w:val="single" w:sz="18" w:space="0" w:color="auto"/>
              <w:left w:val="single" w:sz="18" w:space="0" w:color="auto"/>
              <w:bottom w:val="single" w:sz="18" w:space="0" w:color="auto"/>
              <w:right w:val="single" w:sz="4" w:space="0" w:color="auto"/>
            </w:tcBorders>
            <w:hideMark/>
          </w:tcPr>
          <w:p w:rsidR="00E74CB7" w:rsidRPr="00F846B8" w:rsidRDefault="00E74CB7" w:rsidP="00E74CB7">
            <w:pPr>
              <w:pStyle w:val="ListParagraph"/>
              <w:numPr>
                <w:ilvl w:val="0"/>
                <w:numId w:val="4"/>
              </w:numPr>
              <w:bidi/>
              <w:jc w:val="both"/>
              <w:rPr>
                <w:rFonts w:cs="Times New Roman"/>
                <w:sz w:val="24"/>
                <w:szCs w:val="24"/>
                <w:lang w:bidi="fa-IR"/>
              </w:rPr>
            </w:pPr>
            <w:r>
              <w:rPr>
                <w:rFonts w:cs="B Zar" w:hint="cs"/>
                <w:sz w:val="24"/>
                <w:szCs w:val="24"/>
                <w:rtl/>
              </w:rPr>
              <w:t xml:space="preserve">با توجه به مذاکرات انجام شده با ستاد توسعه همکاری های اقتصادی ایران </w:t>
            </w:r>
            <w:r>
              <w:rPr>
                <w:rFonts w:ascii="Times New Roman" w:hAnsi="Times New Roman" w:cs="Times New Roman" w:hint="cs"/>
                <w:sz w:val="24"/>
                <w:szCs w:val="24"/>
                <w:rtl/>
              </w:rPr>
              <w:t>–</w:t>
            </w:r>
            <w:r>
              <w:rPr>
                <w:rFonts w:cs="B Zar" w:hint="cs"/>
                <w:sz w:val="24"/>
                <w:szCs w:val="24"/>
                <w:rtl/>
              </w:rPr>
              <w:t xml:space="preserve"> عراق و ایران- سوریه ، و بمنظور توسعه صادرات غیر نفتی استان  </w:t>
            </w:r>
            <w:r>
              <w:rPr>
                <w:rFonts w:cs="B Zar" w:hint="cs"/>
                <w:sz w:val="24"/>
                <w:szCs w:val="24"/>
                <w:rtl/>
                <w:lang w:bidi="fa-IR"/>
              </w:rPr>
              <w:t xml:space="preserve">، </w:t>
            </w:r>
            <w:r>
              <w:rPr>
                <w:rFonts w:cs="B Zar" w:hint="cs"/>
                <w:sz w:val="24"/>
                <w:szCs w:val="24"/>
                <w:rtl/>
              </w:rPr>
              <w:t xml:space="preserve">مقرر گردید همکاریها و حمایت های لازمه  جهت تأسیس دو شرکت مدیریت صادرات یا کنسرسیومی جهت صادرات محصولات و تولیدات استان  و صدور خدمات فنی </w:t>
            </w:r>
            <w:r>
              <w:rPr>
                <w:rFonts w:ascii="Times New Roman" w:hAnsi="Times New Roman" w:cs="Times New Roman" w:hint="cs"/>
                <w:sz w:val="24"/>
                <w:szCs w:val="24"/>
                <w:rtl/>
              </w:rPr>
              <w:t>–</w:t>
            </w:r>
            <w:r>
              <w:rPr>
                <w:rFonts w:cs="B Zar" w:hint="cs"/>
                <w:sz w:val="24"/>
                <w:szCs w:val="24"/>
                <w:rtl/>
              </w:rPr>
              <w:t xml:space="preserve"> مهندسی بعمل آید.</w:t>
            </w:r>
          </w:p>
          <w:p w:rsidR="00E74CB7" w:rsidRDefault="00E74CB7" w:rsidP="00E74CB7">
            <w:pPr>
              <w:pStyle w:val="ListParagraph"/>
              <w:bidi/>
              <w:ind w:left="1440"/>
              <w:jc w:val="both"/>
              <w:rPr>
                <w:rFonts w:cs="B Zar"/>
                <w:sz w:val="24"/>
                <w:szCs w:val="24"/>
                <w:lang w:bidi="fa-IR"/>
              </w:rPr>
            </w:pPr>
            <w:r>
              <w:rPr>
                <w:rFonts w:cs="B Zar" w:hint="cs"/>
                <w:sz w:val="24"/>
                <w:szCs w:val="24"/>
                <w:rtl/>
              </w:rPr>
              <w:t>دستگاههای اجرایی استان لرستان از جمله سازمان صنعت ،معدن و تجارت ،سازمان جهادکشاورزی ، اداره استاندارد و تحقیقات صنعتی ، اداره کل گمرک استان ، بانک های استان بویژه بانک توسعه صادرات ، اداره کل  حمل و نقل و پایانه ها موظف به همکاری و حمایت شدند.</w:t>
            </w:r>
          </w:p>
        </w:tc>
        <w:tc>
          <w:tcPr>
            <w:tcW w:w="3119" w:type="dxa"/>
            <w:tcBorders>
              <w:top w:val="single" w:sz="18" w:space="0" w:color="auto"/>
              <w:left w:val="single" w:sz="4" w:space="0" w:color="auto"/>
              <w:bottom w:val="single" w:sz="18" w:space="0" w:color="auto"/>
              <w:right w:val="single" w:sz="4" w:space="0" w:color="auto"/>
            </w:tcBorders>
            <w:hideMark/>
          </w:tcPr>
          <w:p w:rsidR="00E74CB7" w:rsidRDefault="00E74CB7" w:rsidP="00E74CB7">
            <w:pPr>
              <w:jc w:val="lowKashida"/>
              <w:rPr>
                <w:rFonts w:cs="B Zar"/>
                <w:sz w:val="24"/>
                <w:szCs w:val="24"/>
                <w:rtl/>
              </w:rPr>
            </w:pPr>
            <w:r>
              <w:rPr>
                <w:rFonts w:cs="B Zar" w:hint="cs"/>
                <w:sz w:val="24"/>
                <w:szCs w:val="24"/>
                <w:rtl/>
              </w:rPr>
              <w:t xml:space="preserve">-سازمان صنعت ،معدن و تجارت    سازمان جهادکشاورزی </w:t>
            </w:r>
          </w:p>
          <w:p w:rsidR="00E74CB7" w:rsidRDefault="00E74CB7" w:rsidP="00E74CB7">
            <w:pPr>
              <w:jc w:val="lowKashida"/>
              <w:rPr>
                <w:rFonts w:cs="B Zar"/>
                <w:sz w:val="24"/>
                <w:szCs w:val="24"/>
                <w:rtl/>
              </w:rPr>
            </w:pPr>
            <w:r>
              <w:rPr>
                <w:rFonts w:cs="B Zar" w:hint="cs"/>
                <w:sz w:val="24"/>
                <w:szCs w:val="24"/>
                <w:rtl/>
              </w:rPr>
              <w:t xml:space="preserve"> اداره استاندارد و تحقیقات صنعتی اداره کل گمرک </w:t>
            </w:r>
          </w:p>
          <w:p w:rsidR="00E74CB7" w:rsidRDefault="00E74CB7" w:rsidP="00E74CB7">
            <w:pPr>
              <w:jc w:val="lowKashida"/>
              <w:rPr>
                <w:rFonts w:cs="B Zar"/>
                <w:sz w:val="24"/>
                <w:szCs w:val="24"/>
                <w:rtl/>
              </w:rPr>
            </w:pPr>
            <w:r>
              <w:rPr>
                <w:rFonts w:cs="B Zar" w:hint="cs"/>
                <w:sz w:val="24"/>
                <w:szCs w:val="24"/>
                <w:rtl/>
              </w:rPr>
              <w:t xml:space="preserve"> بانک های استان بویژه بانک توسعه صادرات</w:t>
            </w:r>
          </w:p>
          <w:p w:rsidR="00E74CB7" w:rsidRDefault="00E74CB7" w:rsidP="00E74CB7">
            <w:pPr>
              <w:jc w:val="lowKashida"/>
              <w:rPr>
                <w:rFonts w:cs="B Zar"/>
                <w:sz w:val="24"/>
                <w:szCs w:val="24"/>
                <w:lang w:bidi="fa-IR"/>
              </w:rPr>
            </w:pPr>
            <w:r>
              <w:rPr>
                <w:rFonts w:cs="B Zar" w:hint="cs"/>
                <w:sz w:val="24"/>
                <w:szCs w:val="24"/>
                <w:rtl/>
              </w:rPr>
              <w:t xml:space="preserve"> اداره کل  حمل و نقل و پایانه ها</w:t>
            </w:r>
          </w:p>
        </w:tc>
        <w:tc>
          <w:tcPr>
            <w:tcW w:w="1134" w:type="dxa"/>
            <w:tcBorders>
              <w:top w:val="single" w:sz="18" w:space="0" w:color="auto"/>
              <w:left w:val="single" w:sz="4" w:space="0" w:color="auto"/>
              <w:bottom w:val="single" w:sz="18" w:space="0" w:color="auto"/>
              <w:right w:val="single" w:sz="18" w:space="0" w:color="auto"/>
            </w:tcBorders>
          </w:tcPr>
          <w:p w:rsidR="00E74CB7" w:rsidRDefault="00E74CB7" w:rsidP="00E74CB7">
            <w:pPr>
              <w:jc w:val="both"/>
              <w:rPr>
                <w:rFonts w:cs="B Zar"/>
                <w:sz w:val="24"/>
                <w:szCs w:val="24"/>
                <w:lang w:bidi="fa-IR"/>
              </w:rPr>
            </w:pPr>
          </w:p>
        </w:tc>
      </w:tr>
    </w:tbl>
    <w:p w:rsidR="00E74CB7" w:rsidRDefault="00E74CB7" w:rsidP="00E74CB7">
      <w:pPr>
        <w:spacing w:after="0" w:line="240" w:lineRule="auto"/>
        <w:jc w:val="both"/>
        <w:rPr>
          <w:rFonts w:cs="B Titr"/>
          <w:sz w:val="24"/>
          <w:szCs w:val="24"/>
          <w:rtl/>
        </w:rPr>
      </w:pPr>
    </w:p>
    <w:tbl>
      <w:tblPr>
        <w:tblStyle w:val="TableGrid"/>
        <w:tblpPr w:leftFromText="180" w:rightFromText="180" w:vertAnchor="text" w:horzAnchor="margin" w:tblpXSpec="center" w:tblpY="347"/>
        <w:bidiVisual/>
        <w:tblW w:w="10065" w:type="dxa"/>
        <w:tblLook w:val="04A0" w:firstRow="1" w:lastRow="0" w:firstColumn="1" w:lastColumn="0" w:noHBand="0" w:noVBand="1"/>
      </w:tblPr>
      <w:tblGrid>
        <w:gridCol w:w="1193"/>
        <w:gridCol w:w="2366"/>
        <w:gridCol w:w="2149"/>
        <w:gridCol w:w="4357"/>
      </w:tblGrid>
      <w:tr w:rsidR="00E74CB7" w:rsidTr="00E74CB7">
        <w:tc>
          <w:tcPr>
            <w:tcW w:w="10065" w:type="dxa"/>
            <w:gridSpan w:val="4"/>
            <w:tcBorders>
              <w:top w:val="single" w:sz="18" w:space="0" w:color="auto"/>
              <w:left w:val="single" w:sz="18" w:space="0" w:color="auto"/>
              <w:bottom w:val="single" w:sz="18" w:space="0" w:color="auto"/>
              <w:right w:val="single" w:sz="18" w:space="0" w:color="auto"/>
            </w:tcBorders>
            <w:hideMark/>
          </w:tcPr>
          <w:p w:rsidR="00E74CB7" w:rsidRDefault="00E74CB7" w:rsidP="00E74CB7">
            <w:pPr>
              <w:rPr>
                <w:rFonts w:cs="B Titr"/>
                <w:b/>
                <w:bCs/>
                <w:lang w:bidi="fa-IR"/>
              </w:rPr>
            </w:pPr>
            <w:r>
              <w:rPr>
                <w:rFonts w:cs="B Titr" w:hint="cs"/>
                <w:b/>
                <w:bCs/>
                <w:rtl/>
                <w:lang w:bidi="fa-IR"/>
              </w:rPr>
              <w:t>حاضرین در جلسه :</w:t>
            </w:r>
          </w:p>
        </w:tc>
      </w:tr>
      <w:tr w:rsidR="00E74CB7" w:rsidTr="00E74CB7">
        <w:tc>
          <w:tcPr>
            <w:tcW w:w="1193"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ردیف</w:t>
            </w:r>
          </w:p>
        </w:tc>
        <w:tc>
          <w:tcPr>
            <w:tcW w:w="2366"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نام و نام خانوادگی</w:t>
            </w:r>
          </w:p>
        </w:tc>
        <w:tc>
          <w:tcPr>
            <w:tcW w:w="2149"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سمت</w:t>
            </w:r>
          </w:p>
        </w:tc>
        <w:tc>
          <w:tcPr>
            <w:tcW w:w="4357" w:type="dxa"/>
            <w:tcBorders>
              <w:top w:val="single" w:sz="18" w:space="0" w:color="auto"/>
              <w:left w:val="single" w:sz="18" w:space="0" w:color="auto"/>
              <w:bottom w:val="single" w:sz="18" w:space="0" w:color="auto"/>
              <w:right w:val="single" w:sz="18" w:space="0" w:color="auto"/>
            </w:tcBorders>
            <w:hideMark/>
          </w:tcPr>
          <w:p w:rsidR="00E74CB7" w:rsidRDefault="00E74CB7" w:rsidP="00E74CB7">
            <w:pPr>
              <w:jc w:val="center"/>
              <w:rPr>
                <w:rFonts w:cs="B Titr"/>
                <w:b/>
                <w:bCs/>
                <w:lang w:bidi="fa-IR"/>
              </w:rPr>
            </w:pPr>
            <w:r>
              <w:rPr>
                <w:rFonts w:cs="B Titr" w:hint="cs"/>
                <w:b/>
                <w:bCs/>
                <w:rtl/>
                <w:lang w:bidi="fa-IR"/>
              </w:rPr>
              <w:t>سازمان/ شرکت/ تشکل</w:t>
            </w:r>
          </w:p>
        </w:tc>
      </w:tr>
      <w:tr w:rsidR="00E74CB7" w:rsidTr="00E74CB7">
        <w:tc>
          <w:tcPr>
            <w:tcW w:w="1193" w:type="dxa"/>
            <w:tcBorders>
              <w:top w:val="single" w:sz="18" w:space="0" w:color="auto"/>
              <w:left w:val="single" w:sz="18" w:space="0" w:color="auto"/>
              <w:bottom w:val="single" w:sz="4"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lastRenderedPageBreak/>
              <w:t>1</w:t>
            </w:r>
          </w:p>
        </w:tc>
        <w:tc>
          <w:tcPr>
            <w:tcW w:w="2366" w:type="dxa"/>
            <w:tcBorders>
              <w:top w:val="single" w:sz="18"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هوشنگ بازوند</w:t>
            </w:r>
          </w:p>
        </w:tc>
        <w:tc>
          <w:tcPr>
            <w:tcW w:w="2149" w:type="dxa"/>
            <w:tcBorders>
              <w:top w:val="single" w:sz="18"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استاندار</w:t>
            </w:r>
          </w:p>
        </w:tc>
        <w:tc>
          <w:tcPr>
            <w:tcW w:w="4357" w:type="dxa"/>
            <w:tcBorders>
              <w:top w:val="single" w:sz="18"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استانداری لرستان</w:t>
            </w:r>
          </w:p>
        </w:tc>
      </w:tr>
      <w:tr w:rsidR="00E74CB7" w:rsidTr="00E74CB7">
        <w:tc>
          <w:tcPr>
            <w:tcW w:w="1193" w:type="dxa"/>
            <w:tcBorders>
              <w:top w:val="single" w:sz="18" w:space="0" w:color="auto"/>
              <w:left w:val="single" w:sz="18" w:space="0" w:color="auto"/>
              <w:bottom w:val="single" w:sz="4"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2</w:t>
            </w:r>
          </w:p>
        </w:tc>
        <w:tc>
          <w:tcPr>
            <w:tcW w:w="2366" w:type="dxa"/>
            <w:tcBorders>
              <w:top w:val="single" w:sz="18"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محمد شریعتمداری</w:t>
            </w:r>
          </w:p>
        </w:tc>
        <w:tc>
          <w:tcPr>
            <w:tcW w:w="2149" w:type="dxa"/>
            <w:tcBorders>
              <w:top w:val="single" w:sz="18"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معاون اجرایی رئیس جمهور</w:t>
            </w:r>
          </w:p>
        </w:tc>
        <w:tc>
          <w:tcPr>
            <w:tcW w:w="4357" w:type="dxa"/>
            <w:tcBorders>
              <w:top w:val="single" w:sz="18"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p>
        </w:tc>
      </w:tr>
      <w:tr w:rsidR="00E74CB7" w:rsidTr="00E74CB7">
        <w:tc>
          <w:tcPr>
            <w:tcW w:w="1193" w:type="dxa"/>
            <w:tcBorders>
              <w:top w:val="single" w:sz="18" w:space="0" w:color="auto"/>
              <w:left w:val="single" w:sz="18" w:space="0" w:color="auto"/>
              <w:bottom w:val="single" w:sz="4"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w:t>
            </w:r>
          </w:p>
        </w:tc>
        <w:tc>
          <w:tcPr>
            <w:tcW w:w="2366" w:type="dxa"/>
            <w:tcBorders>
              <w:top w:val="single" w:sz="18"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علی هادی چگنی</w:t>
            </w:r>
          </w:p>
        </w:tc>
        <w:tc>
          <w:tcPr>
            <w:tcW w:w="2149" w:type="dxa"/>
            <w:tcBorders>
              <w:top w:val="single" w:sz="18"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معاون برنامه ریزی استاندار</w:t>
            </w:r>
          </w:p>
        </w:tc>
        <w:tc>
          <w:tcPr>
            <w:tcW w:w="4357" w:type="dxa"/>
            <w:tcBorders>
              <w:top w:val="single" w:sz="18"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استانداری لرستان</w:t>
            </w:r>
          </w:p>
        </w:tc>
      </w:tr>
      <w:tr w:rsidR="00E74CB7" w:rsidTr="00E74CB7">
        <w:tc>
          <w:tcPr>
            <w:tcW w:w="1193" w:type="dxa"/>
            <w:tcBorders>
              <w:top w:val="single" w:sz="4" w:space="0" w:color="auto"/>
              <w:left w:val="single" w:sz="18" w:space="0" w:color="auto"/>
              <w:bottom w:val="single" w:sz="4"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4</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حسین سلاح ورزی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رئیس</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r w:rsidR="00E74CB7" w:rsidTr="00E74CB7">
        <w:tc>
          <w:tcPr>
            <w:tcW w:w="1193" w:type="dxa"/>
            <w:tcBorders>
              <w:top w:val="single" w:sz="4" w:space="0" w:color="auto"/>
              <w:left w:val="single" w:sz="18" w:space="0" w:color="auto"/>
              <w:bottom w:val="single" w:sz="4"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5</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 xml:space="preserve">سعید رازانی </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دادستان</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دادگستری استان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6</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بهروز نصیری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دفتر هماهنگی اموراقتصادی و بین الملل</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7</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تیمور هدایتی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سازمان امور اقتصادی و دارایی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8</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سلیمانی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میراث فرهنگی ،صنایع دستی و گردشگری استان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9</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علی آشتاب</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تعاون ،کار و رفاه اجتماعی </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10</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مهرداد غضنفری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رئیس</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سازمان جهاد کشاورزی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11</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حبیب اله خجسته پور</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فرماندار خرم آباد</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فرمانداری</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12</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شهناز حمزه لوئی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تامین اجتماعی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13</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محمد رضا محمدی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مدیر کل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امور مالیاتی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14</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سعید سهرابیان</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مدیر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گمرک استان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15</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رومیانی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رئیس</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بانک توسعه صادرات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16</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سید احمد موسوی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شرکت حمایت از صنعت و کشاورزی بروجرد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17</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محمد خاکی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 xml:space="preserve">نایب رئیس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18</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مرتضی هادی پور</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 xml:space="preserve">دبیر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خانه کشاورز</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19</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آرش راشدی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اصناف</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رئیس</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20</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بهرام رشیدی نیا</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کل روابط عمومی</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استانداری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21</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نوری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جانشین اداره کل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اداره کل اطلاعات استان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22</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سید سعید موسوی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گهر آبادان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23</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احمد رشیدی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آب معدنی رباط زاگرس</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24</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نبی رضائی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آریا گچ پلدختر</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25</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پرویز جابریان</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پارسیلون خرم آباد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26</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محمود روزبهانی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کاغذ کاربن لست</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27</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صفر زارع</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رئیس</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انجمن سنگبری های بروجرد </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28</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احمد مرادپور</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رئیس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انجمن پیمانکاران خرم آباد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29</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پژمان بیرانوند</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عضو</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انجمن پیمانکاران خرم آباد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30</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سید مجتبی صورتیان</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مدیر عامل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توسعه عمران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31</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 دکتر علی اکبر  فکوری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32</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فرزاد محمدی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شهرکهای صنعتی لرستان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33</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علی کردی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رئیس </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تشکل تولید کنندگان و صادرکنندگان لرستان(لپکو)</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34</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ظهیر حیدری نژاد</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رئیس</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کمیته معدن  اتاق بازرگانی صنایع، معادن و کشاورزی </w:t>
            </w:r>
            <w:r>
              <w:rPr>
                <w:rFonts w:cs="B Nazanin" w:hint="cs"/>
                <w:sz w:val="24"/>
                <w:szCs w:val="24"/>
                <w:rtl/>
                <w:lang w:bidi="fa-IR"/>
              </w:rPr>
              <w:lastRenderedPageBreak/>
              <w:t>خرم آباد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lastRenderedPageBreak/>
              <w:t>35</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کیوان کاظمی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یخچالسازی بوژان</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36</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علی نظر صالح نیا</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رئیس هیئت مدیره</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صالح نیا</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rtl/>
                <w:lang w:bidi="fa-IR"/>
              </w:rPr>
            </w:pPr>
            <w:r>
              <w:rPr>
                <w:rFonts w:cs="B Titr" w:hint="cs"/>
                <w:b/>
                <w:bCs/>
                <w:sz w:val="20"/>
                <w:szCs w:val="20"/>
                <w:rtl/>
                <w:lang w:bidi="fa-IR"/>
              </w:rPr>
              <w:t>37</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 xml:space="preserve">امید علی کرمی عالم </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مدیر عامل</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rtl/>
                <w:lang w:bidi="fa-IR"/>
              </w:rPr>
            </w:pPr>
            <w:r>
              <w:rPr>
                <w:rFonts w:cs="B Nazanin" w:hint="cs"/>
                <w:sz w:val="24"/>
                <w:szCs w:val="24"/>
                <w:rtl/>
                <w:lang w:bidi="fa-IR"/>
              </w:rPr>
              <w:t>شرکت آراسنگ</w:t>
            </w:r>
          </w:p>
        </w:tc>
      </w:tr>
      <w:tr w:rsidR="00E74CB7" w:rsidTr="00E74CB7">
        <w:tc>
          <w:tcPr>
            <w:tcW w:w="1193" w:type="dxa"/>
            <w:tcBorders>
              <w:top w:val="single" w:sz="4"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38</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زنجفیلی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شرکت فولاد خرم آباد</w:t>
            </w:r>
          </w:p>
        </w:tc>
      </w:tr>
      <w:tr w:rsidR="00E74CB7" w:rsidTr="00E74CB7">
        <w:tc>
          <w:tcPr>
            <w:tcW w:w="1193" w:type="dxa"/>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39</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محمد کاظم مرادی فرد</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عضو هیأت نمایندگان</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r w:rsidR="00E74CB7" w:rsidTr="00E74CB7">
        <w:tc>
          <w:tcPr>
            <w:tcW w:w="1193" w:type="dxa"/>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40</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احسان دارایی</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عضو هیأت نمایندگان</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r w:rsidR="00E74CB7" w:rsidTr="00E74CB7">
        <w:tc>
          <w:tcPr>
            <w:tcW w:w="1193" w:type="dxa"/>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41</w:t>
            </w:r>
          </w:p>
        </w:tc>
        <w:tc>
          <w:tcPr>
            <w:tcW w:w="2366" w:type="dxa"/>
            <w:tcBorders>
              <w:top w:val="single" w:sz="4" w:space="0" w:color="auto"/>
              <w:left w:val="single" w:sz="18"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احسان ناصر</w:t>
            </w:r>
          </w:p>
        </w:tc>
        <w:tc>
          <w:tcPr>
            <w:tcW w:w="2149" w:type="dxa"/>
            <w:tcBorders>
              <w:top w:val="single" w:sz="4" w:space="0" w:color="auto"/>
              <w:left w:val="single" w:sz="4" w:space="0" w:color="auto"/>
              <w:bottom w:val="single" w:sz="4" w:space="0" w:color="auto"/>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عضو هیأت نمایندگان</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r w:rsidR="00E74CB7" w:rsidTr="00E74CB7">
        <w:tc>
          <w:tcPr>
            <w:tcW w:w="1193" w:type="dxa"/>
            <w:tcBorders>
              <w:top w:val="single" w:sz="18" w:space="0" w:color="auto"/>
              <w:left w:val="single" w:sz="18" w:space="0" w:color="auto"/>
              <w:bottom w:val="single" w:sz="18" w:space="0" w:color="auto"/>
              <w:right w:val="single" w:sz="18" w:space="0" w:color="auto"/>
            </w:tcBorders>
            <w:vAlign w:val="center"/>
            <w:hideMark/>
          </w:tcPr>
          <w:p w:rsidR="00E74CB7" w:rsidRDefault="00E74CB7" w:rsidP="00E74CB7">
            <w:pPr>
              <w:jc w:val="center"/>
              <w:rPr>
                <w:rFonts w:cs="B Titr"/>
                <w:b/>
                <w:bCs/>
                <w:sz w:val="20"/>
                <w:szCs w:val="20"/>
                <w:lang w:bidi="fa-IR"/>
              </w:rPr>
            </w:pPr>
            <w:r>
              <w:rPr>
                <w:rFonts w:cs="B Titr" w:hint="cs"/>
                <w:b/>
                <w:bCs/>
                <w:sz w:val="20"/>
                <w:szCs w:val="20"/>
                <w:rtl/>
                <w:lang w:bidi="fa-IR"/>
              </w:rPr>
              <w:t>42</w:t>
            </w:r>
          </w:p>
        </w:tc>
        <w:tc>
          <w:tcPr>
            <w:tcW w:w="2366" w:type="dxa"/>
            <w:tcBorders>
              <w:top w:val="single" w:sz="4" w:space="0" w:color="000000" w:themeColor="text1"/>
              <w:left w:val="single" w:sz="18" w:space="0" w:color="auto"/>
              <w:bottom w:val="single" w:sz="4" w:space="0" w:color="000000" w:themeColor="text1"/>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سمیه حقیقت منش</w:t>
            </w:r>
          </w:p>
        </w:tc>
        <w:tc>
          <w:tcPr>
            <w:tcW w:w="2149" w:type="dxa"/>
            <w:tcBorders>
              <w:top w:val="single" w:sz="4" w:space="0" w:color="000000" w:themeColor="text1"/>
              <w:left w:val="single" w:sz="4" w:space="0" w:color="auto"/>
              <w:bottom w:val="single" w:sz="4" w:space="0" w:color="000000" w:themeColor="text1"/>
              <w:right w:val="single" w:sz="4"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مسئول دبیرخانه شورا</w:t>
            </w:r>
          </w:p>
        </w:tc>
        <w:tc>
          <w:tcPr>
            <w:tcW w:w="4357" w:type="dxa"/>
            <w:tcBorders>
              <w:top w:val="single" w:sz="4" w:space="0" w:color="auto"/>
              <w:left w:val="single" w:sz="4" w:space="0" w:color="auto"/>
              <w:bottom w:val="single" w:sz="4" w:space="0" w:color="auto"/>
              <w:right w:val="single" w:sz="18" w:space="0" w:color="auto"/>
            </w:tcBorders>
            <w:vAlign w:val="center"/>
            <w:hideMark/>
          </w:tcPr>
          <w:p w:rsidR="00E74CB7" w:rsidRDefault="00E74CB7" w:rsidP="00E74CB7">
            <w:pPr>
              <w:jc w:val="center"/>
              <w:rPr>
                <w:rFonts w:cs="B Nazanin"/>
                <w:sz w:val="24"/>
                <w:szCs w:val="24"/>
                <w:lang w:bidi="fa-IR"/>
              </w:rPr>
            </w:pPr>
            <w:r>
              <w:rPr>
                <w:rFonts w:cs="B Nazanin" w:hint="cs"/>
                <w:sz w:val="24"/>
                <w:szCs w:val="24"/>
                <w:rtl/>
                <w:lang w:bidi="fa-IR"/>
              </w:rPr>
              <w:t>اتاق بازرگانی صنایع، معادن و کشاورزی   خرم آباد</w:t>
            </w:r>
          </w:p>
        </w:tc>
      </w:tr>
    </w:tbl>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E74CB7">
      <w:pPr>
        <w:spacing w:after="0" w:line="240" w:lineRule="auto"/>
        <w:jc w:val="both"/>
        <w:rPr>
          <w:rFonts w:cs="B Titr"/>
          <w:sz w:val="24"/>
          <w:szCs w:val="24"/>
          <w:rtl/>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tbl>
      <w:tblPr>
        <w:tblStyle w:val="TableGrid"/>
        <w:tblpPr w:leftFromText="180" w:rightFromText="180" w:horzAnchor="margin" w:tblpX="-298" w:tblpY="450"/>
        <w:bidiVisual/>
        <w:tblW w:w="9752" w:type="dxa"/>
        <w:tblLook w:val="04A0" w:firstRow="1" w:lastRow="0" w:firstColumn="1" w:lastColumn="0" w:noHBand="0" w:noVBand="1"/>
      </w:tblPr>
      <w:tblGrid>
        <w:gridCol w:w="9"/>
        <w:gridCol w:w="1521"/>
        <w:gridCol w:w="1985"/>
        <w:gridCol w:w="1842"/>
        <w:gridCol w:w="1843"/>
        <w:gridCol w:w="2316"/>
        <w:gridCol w:w="236"/>
      </w:tblGrid>
      <w:tr w:rsidR="00E74CB7" w:rsidRPr="00B434AB" w:rsidTr="00E74CB7">
        <w:trPr>
          <w:gridBefore w:val="1"/>
          <w:wBefore w:w="9" w:type="dxa"/>
          <w:trHeight w:val="68"/>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74CB7" w:rsidRPr="00B434AB" w:rsidRDefault="00E74CB7" w:rsidP="00E74CB7">
            <w:pPr>
              <w:jc w:val="center"/>
              <w:rPr>
                <w:rFonts w:cs="B Zar"/>
                <w:b/>
                <w:bCs/>
                <w:sz w:val="27"/>
                <w:szCs w:val="27"/>
                <w:rtl/>
              </w:rPr>
            </w:pPr>
            <w:r w:rsidRPr="00B434AB">
              <w:rPr>
                <w:rFonts w:cs="B Zar" w:hint="cs"/>
                <w:b/>
                <w:bCs/>
                <w:sz w:val="27"/>
                <w:szCs w:val="27"/>
                <w:rtl/>
              </w:rPr>
              <w:t>گزارش جلسه شورای گفتگوی دولت و بخش خصوصی استان لرستان</w:t>
            </w:r>
          </w:p>
        </w:tc>
      </w:tr>
      <w:tr w:rsidR="00E74CB7" w:rsidRPr="00B434AB" w:rsidTr="00E74CB7">
        <w:trPr>
          <w:trHeight w:val="115"/>
        </w:trPr>
        <w:tc>
          <w:tcPr>
            <w:tcW w:w="1530" w:type="dxa"/>
            <w:gridSpan w:val="2"/>
            <w:tcBorders>
              <w:top w:val="single" w:sz="12" w:space="0" w:color="auto"/>
              <w:left w:val="single" w:sz="12" w:space="0" w:color="auto"/>
              <w:bottom w:val="single" w:sz="12" w:space="0" w:color="auto"/>
              <w:right w:val="single" w:sz="4" w:space="0" w:color="auto"/>
            </w:tcBorders>
          </w:tcPr>
          <w:p w:rsidR="00E74CB7" w:rsidRPr="00B434AB" w:rsidRDefault="00E74CB7" w:rsidP="00E74CB7">
            <w:pPr>
              <w:rPr>
                <w:rFonts w:cs="B Zar"/>
                <w:rtl/>
              </w:rPr>
            </w:pPr>
            <w:r w:rsidRPr="00B434AB">
              <w:rPr>
                <w:rFonts w:cs="B Zar" w:hint="cs"/>
                <w:b/>
                <w:bCs/>
                <w:rtl/>
              </w:rPr>
              <w:t>شماره نشست</w:t>
            </w:r>
            <w:r w:rsidRPr="00B434AB">
              <w:rPr>
                <w:rFonts w:cs="B Zar" w:hint="cs"/>
                <w:rtl/>
              </w:rPr>
              <w:t>:</w:t>
            </w:r>
            <w:r>
              <w:rPr>
                <w:rFonts w:cs="B Zar" w:hint="cs"/>
                <w:rtl/>
              </w:rPr>
              <w:t xml:space="preserve"> </w:t>
            </w:r>
            <w:r w:rsidRPr="00E730A1">
              <w:rPr>
                <w:rFonts w:cs="B Zar" w:hint="cs"/>
                <w:b/>
                <w:bCs/>
                <w:rtl/>
              </w:rPr>
              <w:t>20</w:t>
            </w:r>
          </w:p>
        </w:tc>
        <w:tc>
          <w:tcPr>
            <w:tcW w:w="1985" w:type="dxa"/>
            <w:tcBorders>
              <w:top w:val="single" w:sz="12" w:space="0" w:color="auto"/>
              <w:left w:val="single" w:sz="4" w:space="0" w:color="auto"/>
              <w:bottom w:val="single" w:sz="12" w:space="0" w:color="auto"/>
              <w:right w:val="single" w:sz="4" w:space="0" w:color="auto"/>
            </w:tcBorders>
          </w:tcPr>
          <w:p w:rsidR="00E74CB7" w:rsidRPr="00B434AB" w:rsidRDefault="00E74CB7" w:rsidP="00E74CB7">
            <w:pPr>
              <w:rPr>
                <w:rFonts w:cs="B Zar"/>
                <w:rtl/>
              </w:rPr>
            </w:pPr>
            <w:r w:rsidRPr="00B434AB">
              <w:rPr>
                <w:rFonts w:cs="B Zar" w:hint="cs"/>
                <w:b/>
                <w:bCs/>
                <w:rtl/>
              </w:rPr>
              <w:t>تاریخ جلسه</w:t>
            </w:r>
            <w:r w:rsidRPr="00B434AB">
              <w:rPr>
                <w:rFonts w:cs="B Zar" w:hint="cs"/>
                <w:rtl/>
              </w:rPr>
              <w:t>:</w:t>
            </w:r>
            <w:r w:rsidRPr="00E730A1">
              <w:rPr>
                <w:rFonts w:cs="B Zar" w:hint="cs"/>
                <w:b/>
                <w:bCs/>
                <w:rtl/>
              </w:rPr>
              <w:t>23/07/94</w:t>
            </w:r>
          </w:p>
        </w:tc>
        <w:tc>
          <w:tcPr>
            <w:tcW w:w="1842" w:type="dxa"/>
            <w:tcBorders>
              <w:top w:val="single" w:sz="12" w:space="0" w:color="auto"/>
              <w:left w:val="single" w:sz="4" w:space="0" w:color="auto"/>
              <w:bottom w:val="single" w:sz="12" w:space="0" w:color="auto"/>
              <w:right w:val="single" w:sz="4" w:space="0" w:color="auto"/>
            </w:tcBorders>
          </w:tcPr>
          <w:p w:rsidR="00E74CB7" w:rsidRPr="00B434AB" w:rsidRDefault="00E74CB7" w:rsidP="00E74CB7">
            <w:pPr>
              <w:rPr>
                <w:rFonts w:cs="B Zar"/>
                <w:b/>
                <w:bCs/>
                <w:rtl/>
              </w:rPr>
            </w:pPr>
            <w:r w:rsidRPr="00B434AB">
              <w:rPr>
                <w:rFonts w:cs="B Zar" w:hint="cs"/>
                <w:b/>
                <w:bCs/>
                <w:rtl/>
              </w:rPr>
              <w:t>ساعت شروع:</w:t>
            </w:r>
            <w:r>
              <w:rPr>
                <w:rFonts w:cs="B Zar" w:hint="cs"/>
                <w:b/>
                <w:bCs/>
                <w:rtl/>
              </w:rPr>
              <w:t>10:30</w:t>
            </w:r>
          </w:p>
        </w:tc>
        <w:tc>
          <w:tcPr>
            <w:tcW w:w="1843" w:type="dxa"/>
            <w:tcBorders>
              <w:top w:val="single" w:sz="12" w:space="0" w:color="auto"/>
              <w:left w:val="single" w:sz="4" w:space="0" w:color="auto"/>
              <w:bottom w:val="single" w:sz="12" w:space="0" w:color="auto"/>
              <w:right w:val="single" w:sz="4" w:space="0" w:color="auto"/>
            </w:tcBorders>
          </w:tcPr>
          <w:p w:rsidR="00E74CB7" w:rsidRPr="00B359BB" w:rsidRDefault="00E74CB7" w:rsidP="00E74CB7">
            <w:pPr>
              <w:rPr>
                <w:rFonts w:cs="B Zar"/>
                <w:b/>
                <w:bCs/>
                <w:rtl/>
              </w:rPr>
            </w:pPr>
            <w:r w:rsidRPr="00B359BB">
              <w:rPr>
                <w:rFonts w:cs="B Zar" w:hint="cs"/>
                <w:b/>
                <w:bCs/>
                <w:rtl/>
              </w:rPr>
              <w:t>ساعت خاتمه</w:t>
            </w:r>
            <w:r>
              <w:rPr>
                <w:rFonts w:cs="B Zar" w:hint="cs"/>
                <w:b/>
                <w:bCs/>
                <w:rtl/>
              </w:rPr>
              <w:t xml:space="preserve">:12:15  </w:t>
            </w:r>
          </w:p>
        </w:tc>
        <w:tc>
          <w:tcPr>
            <w:tcW w:w="2316" w:type="dxa"/>
            <w:tcBorders>
              <w:top w:val="single" w:sz="12" w:space="0" w:color="auto"/>
              <w:left w:val="single" w:sz="4" w:space="0" w:color="auto"/>
              <w:bottom w:val="single" w:sz="12" w:space="0" w:color="auto"/>
              <w:right w:val="nil"/>
            </w:tcBorders>
          </w:tcPr>
          <w:p w:rsidR="00E74CB7" w:rsidRDefault="00E74CB7" w:rsidP="00E74CB7">
            <w:pPr>
              <w:rPr>
                <w:rFonts w:cs="B Zar"/>
                <w:b/>
                <w:bCs/>
                <w:rtl/>
              </w:rPr>
            </w:pPr>
            <w:r w:rsidRPr="00B359BB">
              <w:rPr>
                <w:rFonts w:cs="B Zar" w:hint="cs"/>
                <w:b/>
                <w:bCs/>
                <w:rtl/>
              </w:rPr>
              <w:t>محل نشست</w:t>
            </w:r>
            <w:r>
              <w:rPr>
                <w:rFonts w:cs="B Zar" w:hint="cs"/>
                <w:b/>
                <w:bCs/>
                <w:rtl/>
              </w:rPr>
              <w:t>:</w:t>
            </w:r>
          </w:p>
          <w:p w:rsidR="00E74CB7" w:rsidRPr="00B359BB" w:rsidRDefault="00E74CB7" w:rsidP="00E74CB7">
            <w:pPr>
              <w:rPr>
                <w:rFonts w:cs="B Zar"/>
                <w:b/>
                <w:bCs/>
                <w:rtl/>
              </w:rPr>
            </w:pPr>
            <w:r>
              <w:rPr>
                <w:rFonts w:cs="B Zar" w:hint="cs"/>
                <w:b/>
                <w:bCs/>
                <w:rtl/>
              </w:rPr>
              <w:t>استانداری لرستان</w:t>
            </w:r>
          </w:p>
        </w:tc>
        <w:tc>
          <w:tcPr>
            <w:tcW w:w="236" w:type="dxa"/>
            <w:tcBorders>
              <w:top w:val="single" w:sz="12" w:space="0" w:color="auto"/>
              <w:left w:val="nil"/>
              <w:bottom w:val="single" w:sz="12" w:space="0" w:color="auto"/>
              <w:right w:val="single" w:sz="12" w:space="0" w:color="auto"/>
            </w:tcBorders>
          </w:tcPr>
          <w:p w:rsidR="00E74CB7" w:rsidRPr="00B434AB" w:rsidRDefault="00E74CB7" w:rsidP="00E74CB7">
            <w:pPr>
              <w:rPr>
                <w:rFonts w:cs="B Zar"/>
                <w:sz w:val="27"/>
                <w:szCs w:val="27"/>
                <w:rtl/>
              </w:rPr>
            </w:pPr>
          </w:p>
        </w:tc>
      </w:tr>
      <w:tr w:rsidR="00E74CB7" w:rsidRPr="00B434AB" w:rsidTr="00E74CB7">
        <w:trPr>
          <w:trHeight w:val="74"/>
        </w:trPr>
        <w:tc>
          <w:tcPr>
            <w:tcW w:w="1530" w:type="dxa"/>
            <w:gridSpan w:val="2"/>
            <w:tcBorders>
              <w:top w:val="single" w:sz="12" w:space="0" w:color="auto"/>
              <w:left w:val="single" w:sz="12" w:space="0" w:color="auto"/>
              <w:bottom w:val="single" w:sz="12" w:space="0" w:color="auto"/>
              <w:right w:val="nil"/>
            </w:tcBorders>
            <w:shd w:val="clear" w:color="auto" w:fill="D9D9D9" w:themeFill="background1" w:themeFillShade="D9"/>
          </w:tcPr>
          <w:p w:rsidR="00E74CB7" w:rsidRPr="00B434AB" w:rsidRDefault="00E74CB7" w:rsidP="00E74CB7">
            <w:pPr>
              <w:jc w:val="center"/>
              <w:rPr>
                <w:rFonts w:cs="B Zar"/>
                <w:sz w:val="27"/>
                <w:szCs w:val="27"/>
                <w:rtl/>
              </w:rPr>
            </w:pPr>
          </w:p>
        </w:tc>
        <w:tc>
          <w:tcPr>
            <w:tcW w:w="1985" w:type="dxa"/>
            <w:tcBorders>
              <w:top w:val="single" w:sz="12" w:space="0" w:color="auto"/>
              <w:left w:val="nil"/>
              <w:bottom w:val="single" w:sz="12" w:space="0" w:color="auto"/>
              <w:right w:val="nil"/>
            </w:tcBorders>
            <w:shd w:val="clear" w:color="auto" w:fill="D9D9D9" w:themeFill="background1" w:themeFillShade="D9"/>
          </w:tcPr>
          <w:p w:rsidR="00E74CB7" w:rsidRPr="00B434AB" w:rsidRDefault="00E74CB7" w:rsidP="00E74CB7">
            <w:pPr>
              <w:rPr>
                <w:rFonts w:cs="B Zar"/>
                <w:sz w:val="27"/>
                <w:szCs w:val="27"/>
                <w:rtl/>
              </w:rPr>
            </w:pPr>
          </w:p>
        </w:tc>
        <w:tc>
          <w:tcPr>
            <w:tcW w:w="1842" w:type="dxa"/>
            <w:tcBorders>
              <w:top w:val="single" w:sz="12" w:space="0" w:color="auto"/>
              <w:left w:val="nil"/>
              <w:bottom w:val="single" w:sz="12" w:space="0" w:color="auto"/>
              <w:right w:val="nil"/>
            </w:tcBorders>
            <w:shd w:val="clear" w:color="auto" w:fill="D9D9D9" w:themeFill="background1" w:themeFillShade="D9"/>
          </w:tcPr>
          <w:p w:rsidR="00E74CB7" w:rsidRPr="00B434AB" w:rsidRDefault="00E74CB7" w:rsidP="00E74CB7">
            <w:pPr>
              <w:rPr>
                <w:rFonts w:cs="B Zar"/>
                <w:b/>
                <w:bCs/>
                <w:sz w:val="27"/>
                <w:szCs w:val="27"/>
                <w:rtl/>
              </w:rPr>
            </w:pPr>
            <w:r w:rsidRPr="00B434AB">
              <w:rPr>
                <w:rFonts w:cs="B Zar" w:hint="cs"/>
                <w:b/>
                <w:bCs/>
                <w:sz w:val="27"/>
                <w:szCs w:val="27"/>
                <w:rtl/>
              </w:rPr>
              <w:t>دستور جلسه</w:t>
            </w:r>
          </w:p>
        </w:tc>
        <w:tc>
          <w:tcPr>
            <w:tcW w:w="1843" w:type="dxa"/>
            <w:tcBorders>
              <w:top w:val="single" w:sz="12" w:space="0" w:color="auto"/>
              <w:left w:val="nil"/>
              <w:bottom w:val="single" w:sz="12" w:space="0" w:color="auto"/>
              <w:right w:val="nil"/>
            </w:tcBorders>
            <w:shd w:val="clear" w:color="auto" w:fill="D9D9D9" w:themeFill="background1" w:themeFillShade="D9"/>
          </w:tcPr>
          <w:p w:rsidR="00E74CB7" w:rsidRPr="00B434AB" w:rsidRDefault="00E74CB7" w:rsidP="00E74CB7">
            <w:pPr>
              <w:rPr>
                <w:rFonts w:cs="B Zar"/>
                <w:sz w:val="27"/>
                <w:szCs w:val="27"/>
                <w:rtl/>
              </w:rPr>
            </w:pPr>
          </w:p>
        </w:tc>
        <w:tc>
          <w:tcPr>
            <w:tcW w:w="2316" w:type="dxa"/>
            <w:tcBorders>
              <w:top w:val="single" w:sz="12" w:space="0" w:color="auto"/>
              <w:left w:val="nil"/>
              <w:bottom w:val="single" w:sz="12" w:space="0" w:color="auto"/>
              <w:right w:val="nil"/>
            </w:tcBorders>
            <w:shd w:val="clear" w:color="auto" w:fill="D9D9D9" w:themeFill="background1" w:themeFillShade="D9"/>
          </w:tcPr>
          <w:p w:rsidR="00E74CB7" w:rsidRPr="00B434AB" w:rsidRDefault="00E74CB7" w:rsidP="00E74CB7">
            <w:pPr>
              <w:rPr>
                <w:rFonts w:cs="B Zar"/>
                <w:sz w:val="27"/>
                <w:szCs w:val="27"/>
                <w:rtl/>
              </w:rPr>
            </w:pPr>
          </w:p>
        </w:tc>
        <w:tc>
          <w:tcPr>
            <w:tcW w:w="236" w:type="dxa"/>
            <w:tcBorders>
              <w:top w:val="single" w:sz="12" w:space="0" w:color="auto"/>
              <w:left w:val="nil"/>
              <w:bottom w:val="single" w:sz="12" w:space="0" w:color="auto"/>
              <w:right w:val="single" w:sz="12" w:space="0" w:color="auto"/>
            </w:tcBorders>
            <w:shd w:val="clear" w:color="auto" w:fill="D9D9D9" w:themeFill="background1" w:themeFillShade="D9"/>
          </w:tcPr>
          <w:p w:rsidR="00E74CB7" w:rsidRPr="00B434AB" w:rsidRDefault="00E74CB7" w:rsidP="00E74CB7">
            <w:pPr>
              <w:rPr>
                <w:rFonts w:cs="B Zar"/>
                <w:sz w:val="27"/>
                <w:szCs w:val="27"/>
                <w:rtl/>
              </w:rPr>
            </w:pPr>
          </w:p>
        </w:tc>
      </w:tr>
      <w:tr w:rsidR="00E74CB7" w:rsidTr="00E74C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9" w:type="dxa"/>
          <w:trHeight w:val="813"/>
        </w:trPr>
        <w:tc>
          <w:tcPr>
            <w:tcW w:w="9743" w:type="dxa"/>
            <w:gridSpan w:val="6"/>
          </w:tcPr>
          <w:p w:rsidR="00E74CB7" w:rsidRDefault="00E74CB7" w:rsidP="00E74CB7">
            <w:pPr>
              <w:pStyle w:val="ListParagraph"/>
              <w:numPr>
                <w:ilvl w:val="0"/>
                <w:numId w:val="5"/>
              </w:numPr>
              <w:bidi/>
              <w:rPr>
                <w:rFonts w:cs="B Zar"/>
                <w:sz w:val="27"/>
                <w:szCs w:val="27"/>
              </w:rPr>
            </w:pPr>
            <w:r>
              <w:rPr>
                <w:rFonts w:cs="B Zar" w:hint="cs"/>
                <w:sz w:val="27"/>
                <w:szCs w:val="27"/>
                <w:rtl/>
              </w:rPr>
              <w:t>بحث و بررسی در خصوص چگونگی جذب سرمایه گذار در استان در شرایط پساتحریم</w:t>
            </w:r>
          </w:p>
          <w:p w:rsidR="00E74CB7" w:rsidRDefault="00E74CB7" w:rsidP="00E74CB7">
            <w:pPr>
              <w:pStyle w:val="ListParagraph"/>
              <w:numPr>
                <w:ilvl w:val="0"/>
                <w:numId w:val="5"/>
              </w:numPr>
              <w:bidi/>
              <w:rPr>
                <w:rFonts w:cs="B Zar"/>
                <w:sz w:val="27"/>
                <w:szCs w:val="27"/>
              </w:rPr>
            </w:pPr>
            <w:r>
              <w:rPr>
                <w:rFonts w:cs="B Zar" w:hint="cs"/>
                <w:sz w:val="27"/>
                <w:szCs w:val="27"/>
                <w:rtl/>
              </w:rPr>
              <w:t>طرح و بررسی مشکلات بخش تعاون و فعالین اقتصادی در خصوص فرایند طولانی ثبت و شرکتها توسط اتاق تعاون استان</w:t>
            </w:r>
          </w:p>
          <w:p w:rsidR="00E74CB7" w:rsidRDefault="00E74CB7" w:rsidP="00E74CB7">
            <w:pPr>
              <w:pStyle w:val="ListParagraph"/>
              <w:numPr>
                <w:ilvl w:val="0"/>
                <w:numId w:val="5"/>
              </w:numPr>
              <w:bidi/>
              <w:rPr>
                <w:rFonts w:cs="B Zar"/>
                <w:sz w:val="27"/>
                <w:szCs w:val="27"/>
              </w:rPr>
            </w:pPr>
            <w:r>
              <w:rPr>
                <w:rFonts w:cs="B Zar" w:hint="cs"/>
                <w:sz w:val="27"/>
                <w:szCs w:val="27"/>
                <w:rtl/>
              </w:rPr>
              <w:lastRenderedPageBreak/>
              <w:t>تنظیم تقویم برگزاری جلسات شورا در شش ماهه دوم سالجاری</w:t>
            </w:r>
          </w:p>
          <w:p w:rsidR="00E74CB7" w:rsidRPr="002507AB" w:rsidRDefault="00E74CB7" w:rsidP="00E74CB7">
            <w:pPr>
              <w:rPr>
                <w:rtl/>
              </w:rPr>
            </w:pPr>
          </w:p>
        </w:tc>
      </w:tr>
      <w:tr w:rsidR="00E74CB7" w:rsidTr="00E74C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9" w:type="dxa"/>
          <w:trHeight w:val="813"/>
        </w:trPr>
        <w:tc>
          <w:tcPr>
            <w:tcW w:w="9743" w:type="dxa"/>
            <w:gridSpan w:val="6"/>
            <w:shd w:val="clear" w:color="auto" w:fill="D9D9D9" w:themeFill="background1" w:themeFillShade="D9"/>
          </w:tcPr>
          <w:p w:rsidR="00E74CB7" w:rsidRPr="00A00B92" w:rsidRDefault="00E74CB7" w:rsidP="00E74CB7">
            <w:pPr>
              <w:pStyle w:val="ListParagraph"/>
              <w:rPr>
                <w:rFonts w:cs="B Zar"/>
                <w:b/>
                <w:bCs/>
                <w:sz w:val="27"/>
                <w:szCs w:val="27"/>
                <w:rtl/>
              </w:rPr>
            </w:pPr>
            <w:r>
              <w:rPr>
                <w:rFonts w:cs="B Zar" w:hint="cs"/>
                <w:sz w:val="27"/>
                <w:szCs w:val="27"/>
                <w:rtl/>
              </w:rPr>
              <w:lastRenderedPageBreak/>
              <w:t xml:space="preserve">                                                        </w:t>
            </w:r>
            <w:r w:rsidRPr="00A00B92">
              <w:rPr>
                <w:rFonts w:cs="B Zar" w:hint="cs"/>
                <w:b/>
                <w:bCs/>
                <w:sz w:val="27"/>
                <w:szCs w:val="27"/>
                <w:rtl/>
              </w:rPr>
              <w:t xml:space="preserve"> مصوبات</w:t>
            </w:r>
          </w:p>
        </w:tc>
      </w:tr>
      <w:tr w:rsidR="00E74CB7" w:rsidTr="00E74CB7">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Ex>
        <w:trPr>
          <w:gridBefore w:val="1"/>
          <w:wBefore w:w="9" w:type="dxa"/>
          <w:trHeight w:val="813"/>
        </w:trPr>
        <w:tc>
          <w:tcPr>
            <w:tcW w:w="9743" w:type="dxa"/>
            <w:gridSpan w:val="6"/>
          </w:tcPr>
          <w:p w:rsidR="00E74CB7" w:rsidRPr="00E730A1" w:rsidRDefault="00E74CB7" w:rsidP="00E74CB7">
            <w:pPr>
              <w:pStyle w:val="ListParagraph"/>
              <w:rPr>
                <w:rFonts w:cs="B Zar"/>
                <w:b/>
                <w:bCs/>
                <w:sz w:val="27"/>
                <w:szCs w:val="27"/>
                <w:rtl/>
              </w:rPr>
            </w:pPr>
            <w:r w:rsidRPr="00E730A1">
              <w:rPr>
                <w:rFonts w:cs="B Zar" w:hint="cs"/>
                <w:b/>
                <w:bCs/>
                <w:sz w:val="27"/>
                <w:szCs w:val="27"/>
                <w:rtl/>
              </w:rPr>
              <w:t>در سطح استان:</w:t>
            </w:r>
          </w:p>
          <w:p w:rsidR="00E74CB7" w:rsidRPr="00E730A1" w:rsidRDefault="00E74CB7" w:rsidP="00E74CB7">
            <w:pPr>
              <w:pStyle w:val="ListParagraph"/>
              <w:jc w:val="both"/>
              <w:rPr>
                <w:rFonts w:cs="B Zar"/>
                <w:sz w:val="27"/>
                <w:szCs w:val="27"/>
                <w:rtl/>
              </w:rPr>
            </w:pPr>
            <w:r>
              <w:rPr>
                <w:rFonts w:cs="B Zar" w:hint="cs"/>
                <w:sz w:val="27"/>
                <w:szCs w:val="27"/>
                <w:rtl/>
              </w:rPr>
              <w:t xml:space="preserve">1- در خصوص چگونگی جذب سرمایه گذار در استان در شرایط پساتحریم، به پیشنهاد اتاق بازرگانی ، </w:t>
            </w:r>
            <w:r w:rsidRPr="00E730A1">
              <w:rPr>
                <w:rFonts w:cs="B Zar" w:hint="cs"/>
                <w:sz w:val="27"/>
                <w:szCs w:val="27"/>
                <w:rtl/>
              </w:rPr>
              <w:t xml:space="preserve">مقرر گردید نامه ای به سفارتخانه های خارجی مقیم ایران تتظیم و </w:t>
            </w:r>
            <w:r>
              <w:rPr>
                <w:rFonts w:cs="B Zar" w:hint="cs"/>
                <w:sz w:val="27"/>
                <w:szCs w:val="27"/>
                <w:rtl/>
              </w:rPr>
              <w:t xml:space="preserve">ارسال گردد که </w:t>
            </w:r>
            <w:r w:rsidRPr="00E730A1">
              <w:rPr>
                <w:rFonts w:cs="B Zar" w:hint="cs"/>
                <w:sz w:val="27"/>
                <w:szCs w:val="27"/>
                <w:rtl/>
              </w:rPr>
              <w:t xml:space="preserve">در آن ضمن معرفی </w:t>
            </w:r>
            <w:r w:rsidRPr="00E730A1">
              <w:rPr>
                <w:rFonts w:cs="B Zar" w:hint="cs"/>
                <w:b/>
                <w:bCs/>
                <w:sz w:val="27"/>
                <w:szCs w:val="27"/>
                <w:rtl/>
              </w:rPr>
              <w:t>فرصتها و امتیازات</w:t>
            </w:r>
            <w:r w:rsidRPr="00E730A1">
              <w:rPr>
                <w:rFonts w:cs="B Zar" w:hint="cs"/>
                <w:sz w:val="27"/>
                <w:szCs w:val="27"/>
                <w:rtl/>
              </w:rPr>
              <w:t xml:space="preserve"> سرمایه گذاری  در استان و همچنین توانمندیها و پتانسیلهای اقتصادی استان،  سرمایه گذاران خارجی به سرمایه گذاری در استان ترغیب گردند</w:t>
            </w:r>
          </w:p>
          <w:p w:rsidR="00E74CB7" w:rsidRDefault="00E74CB7" w:rsidP="00E74CB7">
            <w:pPr>
              <w:pStyle w:val="ListParagraph"/>
              <w:jc w:val="both"/>
              <w:rPr>
                <w:rFonts w:cs="B Zar"/>
                <w:sz w:val="27"/>
                <w:szCs w:val="27"/>
                <w:rtl/>
              </w:rPr>
            </w:pPr>
            <w:r>
              <w:rPr>
                <w:rFonts w:cs="B Zar" w:hint="cs"/>
                <w:sz w:val="27"/>
                <w:szCs w:val="27"/>
                <w:rtl/>
              </w:rPr>
              <w:t>2-مقررگردید اداره کل ثبت اسناد و املاک استان ضمن انجام مساعدت ها  و همکاری های  لازم جهت تسهیل فرایند ثبت و انجام تغییرات شرکتها ، نسبت به بررسی موضوع و برخورد متناسب اداری با مجموعه ذیربط خود اقدام نماید.</w:t>
            </w:r>
          </w:p>
          <w:p w:rsidR="00E74CB7" w:rsidRDefault="00E74CB7" w:rsidP="00E74CB7">
            <w:pPr>
              <w:pStyle w:val="ListParagraph"/>
              <w:jc w:val="both"/>
              <w:rPr>
                <w:rFonts w:cs="B Zar"/>
                <w:sz w:val="27"/>
                <w:szCs w:val="27"/>
                <w:rtl/>
              </w:rPr>
            </w:pPr>
            <w:r>
              <w:rPr>
                <w:rFonts w:cs="B Zar" w:hint="cs"/>
                <w:sz w:val="27"/>
                <w:szCs w:val="27"/>
                <w:rtl/>
              </w:rPr>
              <w:t>3- تقویم پیشنهادی دبیرخانه شورا جهت برگزاری جلسات در نیمه دوم سالجاری بشرح پیوست تصویب گردید.</w:t>
            </w:r>
          </w:p>
          <w:p w:rsidR="00E74CB7" w:rsidRDefault="00E74CB7" w:rsidP="00E74CB7">
            <w:pPr>
              <w:pStyle w:val="ListParagraph"/>
              <w:rPr>
                <w:rFonts w:cs="B Zar"/>
                <w:sz w:val="27"/>
                <w:szCs w:val="27"/>
                <w:rtl/>
              </w:rPr>
            </w:pPr>
          </w:p>
        </w:tc>
      </w:tr>
    </w:tbl>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right w:val="nil"/>
            </w:tcBorders>
            <w:shd w:val="clear" w:color="auto" w:fill="BFBFBF" w:themeFill="background1" w:themeFillShade="BF"/>
          </w:tcPr>
          <w:p w:rsidR="00E74CB7" w:rsidRDefault="00E74CB7" w:rsidP="00E74CB7">
            <w:pPr>
              <w:rPr>
                <w:rFonts w:cs="B Zar"/>
                <w:sz w:val="27"/>
                <w:szCs w:val="27"/>
                <w:rtl/>
              </w:rPr>
            </w:pPr>
          </w:p>
        </w:tc>
        <w:tc>
          <w:tcPr>
            <w:tcW w:w="3685" w:type="dxa"/>
            <w:tcBorders>
              <w:top w:val="single" w:sz="12" w:space="0" w:color="auto"/>
              <w:left w:val="nil"/>
              <w:right w:val="nil"/>
            </w:tcBorders>
            <w:shd w:val="clear" w:color="auto" w:fill="BFBFBF" w:themeFill="background1" w:themeFillShade="BF"/>
          </w:tcPr>
          <w:p w:rsidR="00E74CB7" w:rsidRPr="00997E67" w:rsidRDefault="00E74CB7" w:rsidP="00E74CB7">
            <w:pPr>
              <w:jc w:val="right"/>
              <w:rPr>
                <w:rFonts w:cs="B Zar"/>
                <w:b/>
                <w:bCs/>
                <w:sz w:val="27"/>
                <w:szCs w:val="27"/>
                <w:rtl/>
              </w:rPr>
            </w:pPr>
            <w:r w:rsidRPr="00997E67">
              <w:rPr>
                <w:rFonts w:cs="B Zar" w:hint="cs"/>
                <w:b/>
                <w:bCs/>
                <w:sz w:val="27"/>
                <w:szCs w:val="27"/>
                <w:rtl/>
              </w:rPr>
              <w:t>اسامی اعضاء حاضر در جلسه</w:t>
            </w:r>
          </w:p>
        </w:tc>
        <w:tc>
          <w:tcPr>
            <w:tcW w:w="3402" w:type="dxa"/>
            <w:tcBorders>
              <w:top w:val="single" w:sz="12" w:space="0" w:color="auto"/>
              <w:left w:val="nil"/>
              <w:right w:val="single" w:sz="12" w:space="0" w:color="auto"/>
            </w:tcBorders>
            <w:shd w:val="clear" w:color="auto" w:fill="BFBFBF" w:themeFill="background1" w:themeFillShade="BF"/>
          </w:tcPr>
          <w:p w:rsidR="00E74CB7" w:rsidRDefault="00E74CB7" w:rsidP="00E74CB7">
            <w:pPr>
              <w:jc w:val="center"/>
              <w:rPr>
                <w:rFonts w:cs="B Zar"/>
                <w:sz w:val="27"/>
                <w:szCs w:val="27"/>
                <w:rtl/>
              </w:rPr>
            </w:pP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ردیف</w:t>
            </w:r>
          </w:p>
        </w:tc>
        <w:tc>
          <w:tcPr>
            <w:tcW w:w="3685" w:type="dxa"/>
          </w:tcPr>
          <w:p w:rsidR="00E74CB7" w:rsidRDefault="00E74CB7" w:rsidP="00E74CB7">
            <w:pPr>
              <w:jc w:val="center"/>
              <w:rPr>
                <w:rFonts w:cs="B Zar"/>
                <w:sz w:val="27"/>
                <w:szCs w:val="27"/>
                <w:rtl/>
              </w:rPr>
            </w:pPr>
            <w:r>
              <w:rPr>
                <w:rFonts w:cs="B Zar" w:hint="cs"/>
                <w:sz w:val="27"/>
                <w:szCs w:val="27"/>
                <w:rtl/>
              </w:rPr>
              <w:t>نام و نام خانوادگی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سمت</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w:t>
            </w:r>
          </w:p>
        </w:tc>
        <w:tc>
          <w:tcPr>
            <w:tcW w:w="3685" w:type="dxa"/>
          </w:tcPr>
          <w:p w:rsidR="00E74CB7" w:rsidRDefault="00E74CB7" w:rsidP="00E74CB7">
            <w:pPr>
              <w:jc w:val="center"/>
              <w:rPr>
                <w:rFonts w:cs="B Zar"/>
                <w:sz w:val="27"/>
                <w:szCs w:val="27"/>
                <w:rtl/>
              </w:rPr>
            </w:pPr>
            <w:r>
              <w:rPr>
                <w:rFonts w:cs="B Zar" w:hint="cs"/>
                <w:sz w:val="27"/>
                <w:szCs w:val="27"/>
                <w:rtl/>
              </w:rPr>
              <w:t>هوشنگ بازوند</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استاندار لرستان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w:t>
            </w:r>
          </w:p>
        </w:tc>
        <w:tc>
          <w:tcPr>
            <w:tcW w:w="3685" w:type="dxa"/>
          </w:tcPr>
          <w:p w:rsidR="00E74CB7" w:rsidRDefault="00E74CB7" w:rsidP="00E74CB7">
            <w:pPr>
              <w:jc w:val="center"/>
              <w:rPr>
                <w:rFonts w:cs="B Zar"/>
                <w:sz w:val="27"/>
                <w:szCs w:val="27"/>
                <w:rtl/>
              </w:rPr>
            </w:pPr>
            <w:r>
              <w:rPr>
                <w:rFonts w:cs="B Zar" w:hint="cs"/>
                <w:sz w:val="27"/>
                <w:szCs w:val="27"/>
                <w:rtl/>
              </w:rPr>
              <w:t>حسین سلاح ورزی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رئیس اتاق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3</w:t>
            </w:r>
          </w:p>
        </w:tc>
        <w:tc>
          <w:tcPr>
            <w:tcW w:w="3685" w:type="dxa"/>
          </w:tcPr>
          <w:p w:rsidR="00E74CB7" w:rsidRDefault="00E74CB7" w:rsidP="00E74CB7">
            <w:pPr>
              <w:jc w:val="center"/>
              <w:rPr>
                <w:rFonts w:cs="B Zar"/>
                <w:sz w:val="27"/>
                <w:szCs w:val="27"/>
                <w:rtl/>
              </w:rPr>
            </w:pPr>
            <w:r>
              <w:rPr>
                <w:rFonts w:cs="B Zar" w:hint="cs"/>
                <w:sz w:val="27"/>
                <w:szCs w:val="27"/>
                <w:rtl/>
              </w:rPr>
              <w:t>علی هادی چگنی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رئیس سازمان برنامه ریزی و بودجه</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4</w:t>
            </w:r>
          </w:p>
        </w:tc>
        <w:tc>
          <w:tcPr>
            <w:tcW w:w="3685" w:type="dxa"/>
          </w:tcPr>
          <w:p w:rsidR="00E74CB7" w:rsidRDefault="00E74CB7" w:rsidP="00E74CB7">
            <w:pPr>
              <w:jc w:val="center"/>
              <w:rPr>
                <w:rFonts w:cs="B Zar"/>
                <w:sz w:val="27"/>
                <w:szCs w:val="27"/>
                <w:rtl/>
              </w:rPr>
            </w:pPr>
            <w:r>
              <w:rPr>
                <w:rFonts w:cs="B Zar" w:hint="cs"/>
                <w:sz w:val="27"/>
                <w:szCs w:val="27"/>
                <w:rtl/>
              </w:rPr>
              <w:t>ایرج عبدی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نماینده مردم خرم آباد در مجلس شورای اسلامی</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lastRenderedPageBreak/>
              <w:t>5</w:t>
            </w:r>
          </w:p>
        </w:tc>
        <w:tc>
          <w:tcPr>
            <w:tcW w:w="3685" w:type="dxa"/>
          </w:tcPr>
          <w:p w:rsidR="00E74CB7" w:rsidRDefault="00E74CB7" w:rsidP="00E74CB7">
            <w:pPr>
              <w:jc w:val="center"/>
              <w:rPr>
                <w:rFonts w:cs="B Zar"/>
                <w:sz w:val="27"/>
                <w:szCs w:val="27"/>
                <w:rtl/>
              </w:rPr>
            </w:pPr>
            <w:r>
              <w:rPr>
                <w:rFonts w:cs="B Zar" w:hint="cs"/>
                <w:sz w:val="27"/>
                <w:szCs w:val="27"/>
                <w:rtl/>
              </w:rPr>
              <w:t>محمدرضا صفی خانی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رئیس سازمان صنعت معدن و تجارت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6</w:t>
            </w:r>
          </w:p>
        </w:tc>
        <w:tc>
          <w:tcPr>
            <w:tcW w:w="3685" w:type="dxa"/>
          </w:tcPr>
          <w:p w:rsidR="00E74CB7" w:rsidRDefault="00E74CB7" w:rsidP="00E74CB7">
            <w:pPr>
              <w:jc w:val="center"/>
              <w:rPr>
                <w:rFonts w:cs="B Zar"/>
                <w:sz w:val="27"/>
                <w:szCs w:val="27"/>
                <w:rtl/>
              </w:rPr>
            </w:pPr>
            <w:r>
              <w:rPr>
                <w:rFonts w:cs="B Zar" w:hint="cs"/>
                <w:sz w:val="27"/>
                <w:szCs w:val="27"/>
                <w:rtl/>
              </w:rPr>
              <w:t>تیمور هدایتی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مدیرکل اقتصاد و دارایی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7</w:t>
            </w:r>
          </w:p>
        </w:tc>
        <w:tc>
          <w:tcPr>
            <w:tcW w:w="3685" w:type="dxa"/>
          </w:tcPr>
          <w:p w:rsidR="00E74CB7" w:rsidRDefault="00E74CB7" w:rsidP="00E74CB7">
            <w:pPr>
              <w:jc w:val="center"/>
              <w:rPr>
                <w:rFonts w:cs="B Zar"/>
                <w:sz w:val="27"/>
                <w:szCs w:val="27"/>
                <w:rtl/>
              </w:rPr>
            </w:pPr>
            <w:r>
              <w:rPr>
                <w:rFonts w:cs="B Zar" w:hint="cs"/>
                <w:sz w:val="27"/>
                <w:szCs w:val="27"/>
                <w:rtl/>
              </w:rPr>
              <w:t>علی آشتاب</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تعاون کار و رفاه اجتماعی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8</w:t>
            </w:r>
          </w:p>
        </w:tc>
        <w:tc>
          <w:tcPr>
            <w:tcW w:w="3685" w:type="dxa"/>
          </w:tcPr>
          <w:p w:rsidR="00E74CB7" w:rsidRDefault="00E74CB7" w:rsidP="00E74CB7">
            <w:pPr>
              <w:jc w:val="center"/>
              <w:rPr>
                <w:rFonts w:cs="B Zar"/>
                <w:sz w:val="27"/>
                <w:szCs w:val="27"/>
                <w:rtl/>
              </w:rPr>
            </w:pPr>
            <w:r>
              <w:rPr>
                <w:rFonts w:cs="B Zar" w:hint="cs"/>
                <w:sz w:val="27"/>
                <w:szCs w:val="27"/>
                <w:rtl/>
              </w:rPr>
              <w:t>غلامرضا سلیمانی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میراث فرهنگی صنایع دستی و گردشگری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9</w:t>
            </w:r>
          </w:p>
        </w:tc>
        <w:tc>
          <w:tcPr>
            <w:tcW w:w="3685" w:type="dxa"/>
          </w:tcPr>
          <w:p w:rsidR="00E74CB7" w:rsidRDefault="00E74CB7" w:rsidP="00E74CB7">
            <w:pPr>
              <w:jc w:val="center"/>
              <w:rPr>
                <w:rFonts w:cs="B Zar"/>
                <w:sz w:val="27"/>
                <w:szCs w:val="27"/>
                <w:rtl/>
              </w:rPr>
            </w:pPr>
            <w:r>
              <w:rPr>
                <w:rFonts w:cs="B Zar" w:hint="cs"/>
                <w:sz w:val="27"/>
                <w:szCs w:val="27"/>
                <w:rtl/>
              </w:rPr>
              <w:t>شهناز حمزه لوئی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تامین اجتماعی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10</w:t>
            </w:r>
          </w:p>
        </w:tc>
        <w:tc>
          <w:tcPr>
            <w:tcW w:w="3685" w:type="dxa"/>
          </w:tcPr>
          <w:p w:rsidR="00E74CB7" w:rsidRDefault="00E74CB7" w:rsidP="00E74CB7">
            <w:pPr>
              <w:jc w:val="center"/>
              <w:rPr>
                <w:rFonts w:cs="B Zar"/>
                <w:sz w:val="27"/>
                <w:szCs w:val="27"/>
                <w:rtl/>
              </w:rPr>
            </w:pPr>
            <w:r>
              <w:rPr>
                <w:rFonts w:cs="B Zar" w:hint="cs"/>
                <w:sz w:val="27"/>
                <w:szCs w:val="27"/>
                <w:rtl/>
              </w:rPr>
              <w:t>محمد رضا محمدی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مدیرکل امور مالیاتی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11</w:t>
            </w:r>
          </w:p>
        </w:tc>
        <w:tc>
          <w:tcPr>
            <w:tcW w:w="3685" w:type="dxa"/>
          </w:tcPr>
          <w:p w:rsidR="00E74CB7" w:rsidRDefault="00E74CB7" w:rsidP="00E74CB7">
            <w:pPr>
              <w:jc w:val="center"/>
              <w:rPr>
                <w:rFonts w:cs="B Zar"/>
                <w:sz w:val="27"/>
                <w:szCs w:val="27"/>
                <w:rtl/>
              </w:rPr>
            </w:pPr>
            <w:r>
              <w:rPr>
                <w:rFonts w:cs="B Zar" w:hint="cs"/>
                <w:sz w:val="27"/>
                <w:szCs w:val="27"/>
                <w:rtl/>
              </w:rPr>
              <w:t>داریوش چهری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ثبت اسناد و املاک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12</w:t>
            </w:r>
          </w:p>
        </w:tc>
        <w:tc>
          <w:tcPr>
            <w:tcW w:w="3685" w:type="dxa"/>
          </w:tcPr>
          <w:p w:rsidR="00E74CB7" w:rsidRDefault="00E74CB7" w:rsidP="00E74CB7">
            <w:pPr>
              <w:jc w:val="center"/>
              <w:rPr>
                <w:rFonts w:cs="B Zar"/>
                <w:sz w:val="27"/>
                <w:szCs w:val="27"/>
                <w:rtl/>
              </w:rPr>
            </w:pPr>
            <w:r>
              <w:rPr>
                <w:rFonts w:cs="B Zar" w:hint="cs"/>
                <w:sz w:val="27"/>
                <w:szCs w:val="27"/>
                <w:rtl/>
              </w:rPr>
              <w:t>بهرام رشیدی نیا</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روابط عمومی استانداری</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13</w:t>
            </w:r>
          </w:p>
        </w:tc>
        <w:tc>
          <w:tcPr>
            <w:tcW w:w="3685" w:type="dxa"/>
          </w:tcPr>
          <w:p w:rsidR="00E74CB7" w:rsidRDefault="00E74CB7" w:rsidP="00E74CB7">
            <w:pPr>
              <w:jc w:val="center"/>
              <w:rPr>
                <w:rFonts w:cs="B Zar"/>
                <w:sz w:val="27"/>
                <w:szCs w:val="27"/>
                <w:rtl/>
              </w:rPr>
            </w:pPr>
            <w:r>
              <w:rPr>
                <w:rFonts w:cs="B Zar" w:hint="cs"/>
                <w:sz w:val="27"/>
                <w:szCs w:val="27"/>
                <w:rtl/>
              </w:rPr>
              <w:t>محمدرضا موسوی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هیات نمایندگان اتاق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14</w:t>
            </w:r>
          </w:p>
        </w:tc>
        <w:tc>
          <w:tcPr>
            <w:tcW w:w="3685" w:type="dxa"/>
          </w:tcPr>
          <w:p w:rsidR="00E74CB7" w:rsidRDefault="00E74CB7" w:rsidP="00E74CB7">
            <w:pPr>
              <w:jc w:val="center"/>
              <w:rPr>
                <w:rFonts w:cs="B Zar"/>
                <w:sz w:val="27"/>
                <w:szCs w:val="27"/>
                <w:rtl/>
              </w:rPr>
            </w:pPr>
            <w:r>
              <w:rPr>
                <w:rFonts w:cs="B Zar" w:hint="cs"/>
                <w:sz w:val="27"/>
                <w:szCs w:val="27"/>
                <w:rtl/>
              </w:rPr>
              <w:t>رضا انصاری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شهرداری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15</w:t>
            </w:r>
          </w:p>
        </w:tc>
        <w:tc>
          <w:tcPr>
            <w:tcW w:w="3685" w:type="dxa"/>
          </w:tcPr>
          <w:p w:rsidR="00E74CB7" w:rsidRDefault="00E74CB7" w:rsidP="00E74CB7">
            <w:pPr>
              <w:jc w:val="center"/>
              <w:rPr>
                <w:rFonts w:cs="B Zar"/>
                <w:sz w:val="27"/>
                <w:szCs w:val="27"/>
                <w:rtl/>
              </w:rPr>
            </w:pPr>
            <w:r>
              <w:rPr>
                <w:rFonts w:cs="B Zar" w:hint="cs"/>
                <w:sz w:val="27"/>
                <w:szCs w:val="27"/>
                <w:rtl/>
              </w:rPr>
              <w:t>محمد خاکی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نایب رئیس اتاق</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16</w:t>
            </w:r>
          </w:p>
        </w:tc>
        <w:tc>
          <w:tcPr>
            <w:tcW w:w="3685" w:type="dxa"/>
          </w:tcPr>
          <w:p w:rsidR="00E74CB7" w:rsidRDefault="00E74CB7" w:rsidP="00E74CB7">
            <w:pPr>
              <w:jc w:val="center"/>
              <w:rPr>
                <w:rFonts w:cs="B Zar"/>
                <w:sz w:val="27"/>
                <w:szCs w:val="27"/>
                <w:rtl/>
              </w:rPr>
            </w:pPr>
            <w:r>
              <w:rPr>
                <w:rFonts w:cs="B Zar" w:hint="cs"/>
                <w:sz w:val="27"/>
                <w:szCs w:val="27"/>
                <w:rtl/>
              </w:rPr>
              <w:t>ظهیر حیدری نژاد</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مدیر کل زمین شناسی و اکتشافات معدنی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17</w:t>
            </w:r>
          </w:p>
        </w:tc>
        <w:tc>
          <w:tcPr>
            <w:tcW w:w="3685" w:type="dxa"/>
          </w:tcPr>
          <w:p w:rsidR="00E74CB7" w:rsidRDefault="00E74CB7" w:rsidP="00E74CB7">
            <w:pPr>
              <w:jc w:val="center"/>
              <w:rPr>
                <w:rFonts w:cs="B Zar"/>
                <w:sz w:val="27"/>
                <w:szCs w:val="27"/>
                <w:rtl/>
              </w:rPr>
            </w:pPr>
            <w:r>
              <w:rPr>
                <w:rFonts w:cs="B Zar" w:hint="cs"/>
                <w:sz w:val="27"/>
                <w:szCs w:val="27"/>
                <w:rtl/>
              </w:rPr>
              <w:t>مسعود رضا</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سازمان صنعت و معدن و تجارت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18</w:t>
            </w:r>
          </w:p>
        </w:tc>
        <w:tc>
          <w:tcPr>
            <w:tcW w:w="3685" w:type="dxa"/>
          </w:tcPr>
          <w:p w:rsidR="00E74CB7" w:rsidRDefault="00E74CB7" w:rsidP="00E74CB7">
            <w:pPr>
              <w:jc w:val="center"/>
              <w:rPr>
                <w:rFonts w:cs="B Zar"/>
                <w:sz w:val="27"/>
                <w:szCs w:val="27"/>
                <w:rtl/>
              </w:rPr>
            </w:pPr>
            <w:r>
              <w:rPr>
                <w:rFonts w:cs="B Zar" w:hint="cs"/>
                <w:sz w:val="27"/>
                <w:szCs w:val="27"/>
                <w:rtl/>
              </w:rPr>
              <w:t>کیومرث فرسا</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شورای هماهنگی بانکهای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19</w:t>
            </w:r>
          </w:p>
        </w:tc>
        <w:tc>
          <w:tcPr>
            <w:tcW w:w="3685" w:type="dxa"/>
          </w:tcPr>
          <w:p w:rsidR="00E74CB7" w:rsidRDefault="00E74CB7" w:rsidP="00E74CB7">
            <w:pPr>
              <w:jc w:val="center"/>
              <w:rPr>
                <w:rFonts w:cs="B Zar"/>
                <w:sz w:val="27"/>
                <w:szCs w:val="27"/>
                <w:rtl/>
              </w:rPr>
            </w:pPr>
            <w:r>
              <w:rPr>
                <w:rFonts w:cs="B Zar" w:hint="cs"/>
                <w:sz w:val="27"/>
                <w:szCs w:val="27"/>
                <w:rtl/>
              </w:rPr>
              <w:t>نامدار صیادی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سازمان جهاد کشاورزی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20</w:t>
            </w:r>
          </w:p>
        </w:tc>
        <w:tc>
          <w:tcPr>
            <w:tcW w:w="3685" w:type="dxa"/>
          </w:tcPr>
          <w:p w:rsidR="00E74CB7" w:rsidRDefault="00E74CB7" w:rsidP="00E74CB7">
            <w:pPr>
              <w:jc w:val="center"/>
              <w:rPr>
                <w:rFonts w:cs="B Zar"/>
                <w:sz w:val="27"/>
                <w:szCs w:val="27"/>
                <w:rtl/>
              </w:rPr>
            </w:pPr>
            <w:r>
              <w:rPr>
                <w:rFonts w:cs="B Zar" w:hint="cs"/>
                <w:sz w:val="27"/>
                <w:szCs w:val="27"/>
                <w:rtl/>
              </w:rPr>
              <w:t>سید رحمت اله سهرابی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رئیس اتاق تعاون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21</w:t>
            </w:r>
          </w:p>
        </w:tc>
        <w:tc>
          <w:tcPr>
            <w:tcW w:w="3685" w:type="dxa"/>
          </w:tcPr>
          <w:p w:rsidR="00E74CB7" w:rsidRDefault="00E74CB7" w:rsidP="00E74CB7">
            <w:pPr>
              <w:jc w:val="center"/>
              <w:rPr>
                <w:rFonts w:cs="B Zar"/>
                <w:sz w:val="27"/>
                <w:szCs w:val="27"/>
                <w:rtl/>
              </w:rPr>
            </w:pPr>
            <w:r>
              <w:rPr>
                <w:rFonts w:cs="B Zar" w:hint="cs"/>
                <w:sz w:val="27"/>
                <w:szCs w:val="27"/>
                <w:rtl/>
              </w:rPr>
              <w:t>احسان دارایی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هیات رئیسه اتاق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22</w:t>
            </w:r>
          </w:p>
        </w:tc>
        <w:tc>
          <w:tcPr>
            <w:tcW w:w="3685" w:type="dxa"/>
          </w:tcPr>
          <w:p w:rsidR="00E74CB7" w:rsidRDefault="00E74CB7" w:rsidP="00E74CB7">
            <w:pPr>
              <w:jc w:val="center"/>
              <w:rPr>
                <w:rFonts w:cs="B Zar"/>
                <w:sz w:val="27"/>
                <w:szCs w:val="27"/>
                <w:rtl/>
              </w:rPr>
            </w:pPr>
            <w:r>
              <w:rPr>
                <w:rFonts w:cs="B Zar" w:hint="cs"/>
                <w:sz w:val="27"/>
                <w:szCs w:val="27"/>
                <w:rtl/>
              </w:rPr>
              <w:t>محمد حسین جناب</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معاون دفتر و مرکز خدمات سرمایه گذاری استان</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23</w:t>
            </w:r>
          </w:p>
        </w:tc>
        <w:tc>
          <w:tcPr>
            <w:tcW w:w="3685" w:type="dxa"/>
          </w:tcPr>
          <w:p w:rsidR="00E74CB7" w:rsidRDefault="00E74CB7" w:rsidP="00E74CB7">
            <w:pPr>
              <w:jc w:val="center"/>
              <w:rPr>
                <w:rFonts w:cs="B Zar"/>
                <w:sz w:val="27"/>
                <w:szCs w:val="27"/>
                <w:rtl/>
              </w:rPr>
            </w:pPr>
            <w:r>
              <w:rPr>
                <w:rFonts w:cs="B Zar" w:hint="cs"/>
                <w:sz w:val="27"/>
                <w:szCs w:val="27"/>
                <w:rtl/>
              </w:rPr>
              <w:t>منصور مرادی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بخش خصوصی شورا</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24</w:t>
            </w:r>
          </w:p>
        </w:tc>
        <w:tc>
          <w:tcPr>
            <w:tcW w:w="3685" w:type="dxa"/>
          </w:tcPr>
          <w:p w:rsidR="00E74CB7" w:rsidRDefault="00E74CB7" w:rsidP="00E74CB7">
            <w:pPr>
              <w:jc w:val="center"/>
              <w:rPr>
                <w:rFonts w:cs="B Zar"/>
                <w:sz w:val="27"/>
                <w:szCs w:val="27"/>
                <w:rtl/>
              </w:rPr>
            </w:pPr>
            <w:r>
              <w:rPr>
                <w:rFonts w:cs="B Zar" w:hint="cs"/>
                <w:sz w:val="27"/>
                <w:szCs w:val="27"/>
                <w:rtl/>
              </w:rPr>
              <w:t>سید احمد موسوی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بخش خصوصی شورا</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25</w:t>
            </w:r>
          </w:p>
        </w:tc>
        <w:tc>
          <w:tcPr>
            <w:tcW w:w="3685" w:type="dxa"/>
          </w:tcPr>
          <w:p w:rsidR="00E74CB7" w:rsidRDefault="00E74CB7" w:rsidP="00E74CB7">
            <w:pPr>
              <w:jc w:val="center"/>
              <w:rPr>
                <w:rFonts w:cs="B Zar"/>
                <w:sz w:val="27"/>
                <w:szCs w:val="27"/>
                <w:rtl/>
              </w:rPr>
            </w:pPr>
            <w:r>
              <w:rPr>
                <w:rFonts w:cs="B Zar" w:hint="cs"/>
                <w:sz w:val="27"/>
                <w:szCs w:val="27"/>
                <w:rtl/>
              </w:rPr>
              <w:t>مرتضی قربانی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بخش خصوصی شورا</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26</w:t>
            </w:r>
          </w:p>
        </w:tc>
        <w:tc>
          <w:tcPr>
            <w:tcW w:w="3685" w:type="dxa"/>
          </w:tcPr>
          <w:p w:rsidR="00E74CB7" w:rsidRDefault="00E74CB7" w:rsidP="00E74CB7">
            <w:pPr>
              <w:jc w:val="center"/>
              <w:rPr>
                <w:rFonts w:cs="B Zar"/>
                <w:sz w:val="27"/>
                <w:szCs w:val="27"/>
                <w:rtl/>
              </w:rPr>
            </w:pPr>
            <w:r>
              <w:rPr>
                <w:rFonts w:cs="B Zar" w:hint="cs"/>
                <w:sz w:val="27"/>
                <w:szCs w:val="27"/>
                <w:rtl/>
              </w:rPr>
              <w:t>احسان ناصر</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هیات نمایندگان اتاق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27</w:t>
            </w:r>
          </w:p>
        </w:tc>
        <w:tc>
          <w:tcPr>
            <w:tcW w:w="3685" w:type="dxa"/>
          </w:tcPr>
          <w:p w:rsidR="00E74CB7" w:rsidRDefault="00E74CB7" w:rsidP="00E74CB7">
            <w:pPr>
              <w:jc w:val="center"/>
              <w:rPr>
                <w:rFonts w:cs="B Zar"/>
                <w:sz w:val="27"/>
                <w:szCs w:val="27"/>
                <w:rtl/>
              </w:rPr>
            </w:pPr>
            <w:r>
              <w:rPr>
                <w:rFonts w:cs="B Zar" w:hint="cs"/>
                <w:sz w:val="27"/>
                <w:szCs w:val="27"/>
                <w:rtl/>
              </w:rPr>
              <w:t>کاظم مرادی فر</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عضو هیات نمایندگان اتاق خرم آباد</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28</w:t>
            </w:r>
          </w:p>
        </w:tc>
        <w:tc>
          <w:tcPr>
            <w:tcW w:w="3685" w:type="dxa"/>
          </w:tcPr>
          <w:p w:rsidR="00E74CB7" w:rsidRDefault="00E74CB7" w:rsidP="00E74CB7">
            <w:pPr>
              <w:jc w:val="center"/>
              <w:rPr>
                <w:rFonts w:cs="B Zar"/>
                <w:sz w:val="27"/>
                <w:szCs w:val="27"/>
                <w:rtl/>
              </w:rPr>
            </w:pPr>
            <w:r>
              <w:rPr>
                <w:rFonts w:cs="B Zar" w:hint="cs"/>
                <w:sz w:val="27"/>
                <w:szCs w:val="27"/>
                <w:rtl/>
              </w:rPr>
              <w:t>احدالله فاضلی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معاون اداره کل زمین شناسی</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29</w:t>
            </w:r>
          </w:p>
        </w:tc>
        <w:tc>
          <w:tcPr>
            <w:tcW w:w="3685" w:type="dxa"/>
          </w:tcPr>
          <w:p w:rsidR="00E74CB7" w:rsidRDefault="00E74CB7" w:rsidP="00E74CB7">
            <w:pPr>
              <w:jc w:val="center"/>
              <w:rPr>
                <w:rFonts w:cs="B Zar"/>
                <w:sz w:val="27"/>
                <w:szCs w:val="27"/>
                <w:rtl/>
              </w:rPr>
            </w:pPr>
            <w:r>
              <w:rPr>
                <w:rFonts w:cs="B Zar" w:hint="cs"/>
                <w:sz w:val="27"/>
                <w:szCs w:val="27"/>
                <w:rtl/>
              </w:rPr>
              <w:t>مهدی سلیمانی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معاون اداره کل زمین شناسی</w:t>
            </w: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lastRenderedPageBreak/>
              <w:t>30</w:t>
            </w:r>
          </w:p>
        </w:tc>
        <w:tc>
          <w:tcPr>
            <w:tcW w:w="3685" w:type="dxa"/>
          </w:tcPr>
          <w:p w:rsidR="00E74CB7" w:rsidRDefault="00E74CB7" w:rsidP="00E74CB7">
            <w:pPr>
              <w:jc w:val="center"/>
              <w:rPr>
                <w:rFonts w:cs="B Zar"/>
                <w:sz w:val="27"/>
                <w:szCs w:val="27"/>
                <w:rtl/>
              </w:rPr>
            </w:pPr>
            <w:r>
              <w:rPr>
                <w:rFonts w:cs="B Zar" w:hint="cs"/>
                <w:sz w:val="27"/>
                <w:szCs w:val="27"/>
                <w:rtl/>
              </w:rPr>
              <w:t>فخرالدین مالزیری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دبیر اتاق</w:t>
            </w:r>
          </w:p>
        </w:tc>
      </w:tr>
      <w:tr w:rsidR="00E74CB7" w:rsidTr="00E74CB7">
        <w:tc>
          <w:tcPr>
            <w:tcW w:w="851" w:type="dxa"/>
            <w:tcBorders>
              <w:left w:val="single" w:sz="12" w:space="0" w:color="auto"/>
              <w:bottom w:val="single" w:sz="12" w:space="0" w:color="auto"/>
            </w:tcBorders>
          </w:tcPr>
          <w:p w:rsidR="00E74CB7" w:rsidRDefault="00E74CB7" w:rsidP="00E74CB7">
            <w:pPr>
              <w:jc w:val="center"/>
              <w:rPr>
                <w:rFonts w:cs="B Zar"/>
                <w:sz w:val="27"/>
                <w:szCs w:val="27"/>
                <w:rtl/>
              </w:rPr>
            </w:pPr>
            <w:r>
              <w:rPr>
                <w:rFonts w:cs="B Zar" w:hint="cs"/>
                <w:sz w:val="27"/>
                <w:szCs w:val="27"/>
                <w:rtl/>
              </w:rPr>
              <w:t>31</w:t>
            </w:r>
          </w:p>
        </w:tc>
        <w:tc>
          <w:tcPr>
            <w:tcW w:w="3685" w:type="dxa"/>
            <w:tcBorders>
              <w:bottom w:val="single" w:sz="12" w:space="0" w:color="auto"/>
            </w:tcBorders>
          </w:tcPr>
          <w:p w:rsidR="00E74CB7" w:rsidRDefault="00E74CB7" w:rsidP="00E74CB7">
            <w:pPr>
              <w:jc w:val="center"/>
              <w:rPr>
                <w:rFonts w:cs="B Zar"/>
                <w:sz w:val="27"/>
                <w:szCs w:val="27"/>
                <w:rtl/>
              </w:rPr>
            </w:pPr>
            <w:r>
              <w:rPr>
                <w:rFonts w:cs="B Zar" w:hint="cs"/>
                <w:sz w:val="27"/>
                <w:szCs w:val="27"/>
                <w:rtl/>
              </w:rPr>
              <w:t>سمیه حقیقت منش</w:t>
            </w:r>
          </w:p>
        </w:tc>
        <w:tc>
          <w:tcPr>
            <w:tcW w:w="3402" w:type="dxa"/>
            <w:tcBorders>
              <w:bottom w:val="single" w:sz="12" w:space="0" w:color="auto"/>
              <w:right w:val="single" w:sz="12" w:space="0" w:color="auto"/>
            </w:tcBorders>
          </w:tcPr>
          <w:p w:rsidR="00E74CB7" w:rsidRDefault="00E74CB7" w:rsidP="00E74CB7">
            <w:pPr>
              <w:jc w:val="center"/>
              <w:rPr>
                <w:rFonts w:cs="B Zar"/>
                <w:sz w:val="27"/>
                <w:szCs w:val="27"/>
                <w:rtl/>
              </w:rPr>
            </w:pPr>
            <w:r>
              <w:rPr>
                <w:rFonts w:cs="B Zar" w:hint="cs"/>
                <w:sz w:val="27"/>
                <w:szCs w:val="27"/>
                <w:rtl/>
              </w:rPr>
              <w:t>مسئول دبیرخانه شورا</w:t>
            </w:r>
          </w:p>
        </w:tc>
      </w:tr>
    </w:tbl>
    <w:p w:rsidR="00E74CB7" w:rsidRDefault="00E74CB7" w:rsidP="00E74CB7">
      <w:pPr>
        <w:jc w:val="cente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right w:val="nil"/>
            </w:tcBorders>
            <w:shd w:val="clear" w:color="auto" w:fill="BFBFBF" w:themeFill="background1" w:themeFillShade="BF"/>
          </w:tcPr>
          <w:p w:rsidR="00E74CB7" w:rsidRDefault="00E74CB7" w:rsidP="00E74CB7">
            <w:pPr>
              <w:jc w:val="center"/>
              <w:rPr>
                <w:rFonts w:cs="B Zar"/>
                <w:sz w:val="27"/>
                <w:szCs w:val="27"/>
                <w:rtl/>
              </w:rPr>
            </w:pPr>
          </w:p>
        </w:tc>
        <w:tc>
          <w:tcPr>
            <w:tcW w:w="3685" w:type="dxa"/>
            <w:tcBorders>
              <w:top w:val="single" w:sz="12" w:space="0" w:color="auto"/>
              <w:left w:val="nil"/>
              <w:right w:val="nil"/>
            </w:tcBorders>
            <w:shd w:val="clear" w:color="auto" w:fill="BFBFBF" w:themeFill="background1" w:themeFillShade="BF"/>
          </w:tcPr>
          <w:p w:rsidR="00E74CB7" w:rsidRPr="00997E67" w:rsidRDefault="00E74CB7" w:rsidP="00E74CB7">
            <w:pPr>
              <w:jc w:val="center"/>
              <w:rPr>
                <w:rFonts w:cs="B Zar"/>
                <w:b/>
                <w:bCs/>
                <w:sz w:val="27"/>
                <w:szCs w:val="27"/>
                <w:rtl/>
              </w:rPr>
            </w:pPr>
            <w:r w:rsidRPr="00997E67">
              <w:rPr>
                <w:rFonts w:cs="B Zar" w:hint="cs"/>
                <w:b/>
                <w:bCs/>
                <w:sz w:val="27"/>
                <w:szCs w:val="27"/>
                <w:rtl/>
              </w:rPr>
              <w:t xml:space="preserve">اسامی اعضاء </w:t>
            </w:r>
            <w:r>
              <w:rPr>
                <w:rFonts w:cs="B Zar" w:hint="cs"/>
                <w:b/>
                <w:bCs/>
                <w:sz w:val="27"/>
                <w:szCs w:val="27"/>
                <w:rtl/>
              </w:rPr>
              <w:t>غایب</w:t>
            </w:r>
          </w:p>
        </w:tc>
        <w:tc>
          <w:tcPr>
            <w:tcW w:w="3402" w:type="dxa"/>
            <w:tcBorders>
              <w:top w:val="single" w:sz="12" w:space="0" w:color="auto"/>
              <w:left w:val="nil"/>
              <w:right w:val="single" w:sz="12" w:space="0" w:color="auto"/>
            </w:tcBorders>
            <w:shd w:val="clear" w:color="auto" w:fill="BFBFBF" w:themeFill="background1" w:themeFillShade="BF"/>
          </w:tcPr>
          <w:p w:rsidR="00E74CB7" w:rsidRDefault="00E74CB7" w:rsidP="00E74CB7">
            <w:pPr>
              <w:jc w:val="center"/>
              <w:rPr>
                <w:rFonts w:cs="B Zar"/>
                <w:sz w:val="27"/>
                <w:szCs w:val="27"/>
                <w:rtl/>
              </w:rPr>
            </w:pPr>
          </w:p>
        </w:tc>
      </w:tr>
      <w:tr w:rsidR="00E74CB7" w:rsidTr="00E74CB7">
        <w:tc>
          <w:tcPr>
            <w:tcW w:w="851" w:type="dxa"/>
            <w:tcBorders>
              <w:left w:val="single" w:sz="12" w:space="0" w:color="auto"/>
            </w:tcBorders>
          </w:tcPr>
          <w:p w:rsidR="00E74CB7" w:rsidRDefault="00E74CB7" w:rsidP="00E74CB7">
            <w:pPr>
              <w:jc w:val="center"/>
              <w:rPr>
                <w:rFonts w:cs="B Zar"/>
                <w:sz w:val="27"/>
                <w:szCs w:val="27"/>
                <w:rtl/>
              </w:rPr>
            </w:pPr>
            <w:r>
              <w:rPr>
                <w:rFonts w:cs="B Zar" w:hint="cs"/>
                <w:sz w:val="27"/>
                <w:szCs w:val="27"/>
                <w:rtl/>
              </w:rPr>
              <w:t>ردیف</w:t>
            </w:r>
          </w:p>
        </w:tc>
        <w:tc>
          <w:tcPr>
            <w:tcW w:w="3685" w:type="dxa"/>
          </w:tcPr>
          <w:p w:rsidR="00E74CB7" w:rsidRDefault="00E74CB7" w:rsidP="00E74CB7">
            <w:pPr>
              <w:jc w:val="center"/>
              <w:rPr>
                <w:rFonts w:cs="B Zar"/>
                <w:sz w:val="27"/>
                <w:szCs w:val="27"/>
                <w:rtl/>
              </w:rPr>
            </w:pPr>
            <w:r>
              <w:rPr>
                <w:rFonts w:cs="B Zar" w:hint="cs"/>
                <w:sz w:val="27"/>
                <w:szCs w:val="27"/>
                <w:rtl/>
              </w:rPr>
              <w:t>نام و نام خانوادگی</w:t>
            </w:r>
          </w:p>
        </w:tc>
        <w:tc>
          <w:tcPr>
            <w:tcW w:w="3402" w:type="dxa"/>
            <w:tcBorders>
              <w:right w:val="single" w:sz="12" w:space="0" w:color="auto"/>
            </w:tcBorders>
          </w:tcPr>
          <w:p w:rsidR="00E74CB7" w:rsidRDefault="00E74CB7" w:rsidP="00E74CB7">
            <w:pPr>
              <w:jc w:val="center"/>
              <w:rPr>
                <w:rFonts w:cs="B Zar"/>
                <w:sz w:val="27"/>
                <w:szCs w:val="27"/>
                <w:rtl/>
              </w:rPr>
            </w:pPr>
            <w:r>
              <w:rPr>
                <w:rFonts w:cs="B Zar" w:hint="cs"/>
                <w:sz w:val="27"/>
                <w:szCs w:val="27"/>
                <w:rtl/>
              </w:rPr>
              <w:t>سمت</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1</w:t>
            </w:r>
          </w:p>
        </w:tc>
        <w:tc>
          <w:tcPr>
            <w:tcW w:w="3685" w:type="dxa"/>
          </w:tcPr>
          <w:p w:rsidR="00E74CB7" w:rsidRDefault="00E74CB7" w:rsidP="00E74CB7">
            <w:pPr>
              <w:rPr>
                <w:rFonts w:cs="B Zar"/>
                <w:sz w:val="27"/>
                <w:szCs w:val="27"/>
                <w:rtl/>
              </w:rPr>
            </w:pPr>
            <w:r>
              <w:rPr>
                <w:rFonts w:cs="B Zar" w:hint="cs"/>
                <w:sz w:val="27"/>
                <w:szCs w:val="27"/>
                <w:rtl/>
              </w:rPr>
              <w:t>جفر بدری</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رئیس کل دادگستری استان</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2</w:t>
            </w:r>
          </w:p>
        </w:tc>
        <w:tc>
          <w:tcPr>
            <w:tcW w:w="3685" w:type="dxa"/>
          </w:tcPr>
          <w:p w:rsidR="00E74CB7" w:rsidRDefault="00E74CB7" w:rsidP="00E74CB7">
            <w:pPr>
              <w:rPr>
                <w:rFonts w:cs="B Zar"/>
                <w:sz w:val="27"/>
                <w:szCs w:val="27"/>
                <w:rtl/>
              </w:rPr>
            </w:pPr>
            <w:r>
              <w:rPr>
                <w:rFonts w:cs="B Zar" w:hint="cs"/>
                <w:sz w:val="27"/>
                <w:szCs w:val="27"/>
                <w:rtl/>
              </w:rPr>
              <w:t>سعید رازانی</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دادستان شهرستان خرم آباد</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3</w:t>
            </w:r>
          </w:p>
        </w:tc>
        <w:tc>
          <w:tcPr>
            <w:tcW w:w="3685" w:type="dxa"/>
          </w:tcPr>
          <w:p w:rsidR="00E74CB7" w:rsidRDefault="00E74CB7" w:rsidP="00E74CB7">
            <w:pPr>
              <w:rPr>
                <w:rFonts w:cs="B Zar"/>
                <w:sz w:val="27"/>
                <w:szCs w:val="27"/>
                <w:rtl/>
              </w:rPr>
            </w:pPr>
            <w:r>
              <w:rPr>
                <w:rFonts w:cs="B Zar" w:hint="cs"/>
                <w:sz w:val="27"/>
                <w:szCs w:val="27"/>
                <w:rtl/>
              </w:rPr>
              <w:t>مهرداد غضنفری</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رئیس سازمان جهادکشاورزی استان</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4</w:t>
            </w:r>
          </w:p>
        </w:tc>
        <w:tc>
          <w:tcPr>
            <w:tcW w:w="3685" w:type="dxa"/>
          </w:tcPr>
          <w:p w:rsidR="00E74CB7" w:rsidRDefault="00E74CB7" w:rsidP="00E74CB7">
            <w:pPr>
              <w:rPr>
                <w:rFonts w:cs="B Zar"/>
                <w:sz w:val="27"/>
                <w:szCs w:val="27"/>
                <w:rtl/>
              </w:rPr>
            </w:pPr>
            <w:r>
              <w:rPr>
                <w:rFonts w:cs="B Zar" w:hint="cs"/>
                <w:sz w:val="27"/>
                <w:szCs w:val="27"/>
                <w:rtl/>
              </w:rPr>
              <w:t>یحیی عیدی بیرانوند</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شهردار خرم آباد</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5</w:t>
            </w:r>
          </w:p>
        </w:tc>
        <w:tc>
          <w:tcPr>
            <w:tcW w:w="3685" w:type="dxa"/>
          </w:tcPr>
          <w:p w:rsidR="00E74CB7" w:rsidRDefault="00E74CB7" w:rsidP="00E74CB7">
            <w:pPr>
              <w:rPr>
                <w:rFonts w:cs="B Zar"/>
                <w:sz w:val="27"/>
                <w:szCs w:val="27"/>
                <w:rtl/>
              </w:rPr>
            </w:pPr>
            <w:r>
              <w:rPr>
                <w:rFonts w:cs="B Zar" w:hint="cs"/>
                <w:sz w:val="27"/>
                <w:szCs w:val="27"/>
                <w:rtl/>
              </w:rPr>
              <w:t>جمشید هاتف</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عضو بخش خصوصی شورا</w:t>
            </w:r>
          </w:p>
        </w:tc>
      </w:tr>
      <w:tr w:rsidR="00E74CB7" w:rsidTr="00E74CB7">
        <w:tc>
          <w:tcPr>
            <w:tcW w:w="851" w:type="dxa"/>
            <w:tcBorders>
              <w:left w:val="single" w:sz="12" w:space="0" w:color="auto"/>
            </w:tcBorders>
          </w:tcPr>
          <w:p w:rsidR="00E74CB7" w:rsidRDefault="00E74CB7" w:rsidP="00E74CB7">
            <w:pPr>
              <w:rPr>
                <w:rFonts w:cs="B Zar"/>
                <w:sz w:val="27"/>
                <w:szCs w:val="27"/>
                <w:rtl/>
              </w:rPr>
            </w:pPr>
            <w:r>
              <w:rPr>
                <w:rFonts w:cs="B Zar" w:hint="cs"/>
                <w:sz w:val="27"/>
                <w:szCs w:val="27"/>
                <w:rtl/>
              </w:rPr>
              <w:t>7</w:t>
            </w:r>
          </w:p>
        </w:tc>
        <w:tc>
          <w:tcPr>
            <w:tcW w:w="3685" w:type="dxa"/>
          </w:tcPr>
          <w:p w:rsidR="00E74CB7" w:rsidRDefault="00E74CB7" w:rsidP="00E74CB7">
            <w:pPr>
              <w:rPr>
                <w:rFonts w:cs="B Zar"/>
                <w:sz w:val="27"/>
                <w:szCs w:val="27"/>
                <w:rtl/>
              </w:rPr>
            </w:pPr>
            <w:r>
              <w:rPr>
                <w:rFonts w:cs="B Zar" w:hint="cs"/>
                <w:sz w:val="27"/>
                <w:szCs w:val="27"/>
                <w:rtl/>
              </w:rPr>
              <w:t>احمد ساکی</w:t>
            </w:r>
          </w:p>
        </w:tc>
        <w:tc>
          <w:tcPr>
            <w:tcW w:w="3402" w:type="dxa"/>
            <w:tcBorders>
              <w:right w:val="single" w:sz="12" w:space="0" w:color="auto"/>
            </w:tcBorders>
          </w:tcPr>
          <w:p w:rsidR="00E74CB7" w:rsidRDefault="00E74CB7" w:rsidP="00E74CB7">
            <w:pPr>
              <w:rPr>
                <w:rFonts w:cs="B Zar"/>
                <w:sz w:val="27"/>
                <w:szCs w:val="27"/>
                <w:rtl/>
              </w:rPr>
            </w:pPr>
            <w:r>
              <w:rPr>
                <w:rFonts w:cs="B Zar" w:hint="cs"/>
                <w:sz w:val="27"/>
                <w:szCs w:val="27"/>
                <w:rtl/>
              </w:rPr>
              <w:t>عضو بخش خصوصی شورا</w:t>
            </w:r>
          </w:p>
        </w:tc>
      </w:tr>
      <w:tr w:rsidR="00E74CB7" w:rsidTr="00E74CB7">
        <w:tc>
          <w:tcPr>
            <w:tcW w:w="851" w:type="dxa"/>
            <w:tcBorders>
              <w:left w:val="single" w:sz="12" w:space="0" w:color="auto"/>
              <w:bottom w:val="single" w:sz="12" w:space="0" w:color="auto"/>
            </w:tcBorders>
          </w:tcPr>
          <w:p w:rsidR="00E74CB7" w:rsidRDefault="00E74CB7" w:rsidP="00E74CB7">
            <w:pPr>
              <w:rPr>
                <w:rFonts w:cs="B Zar"/>
                <w:sz w:val="27"/>
                <w:szCs w:val="27"/>
                <w:rtl/>
              </w:rPr>
            </w:pPr>
          </w:p>
        </w:tc>
        <w:tc>
          <w:tcPr>
            <w:tcW w:w="3685" w:type="dxa"/>
            <w:tcBorders>
              <w:bottom w:val="single" w:sz="12" w:space="0" w:color="auto"/>
            </w:tcBorders>
          </w:tcPr>
          <w:p w:rsidR="00E74CB7" w:rsidRDefault="00E74CB7" w:rsidP="00E74CB7">
            <w:pPr>
              <w:rPr>
                <w:rFonts w:cs="B Zar"/>
                <w:sz w:val="27"/>
                <w:szCs w:val="27"/>
                <w:rtl/>
              </w:rPr>
            </w:pPr>
          </w:p>
        </w:tc>
        <w:tc>
          <w:tcPr>
            <w:tcW w:w="3402" w:type="dxa"/>
            <w:tcBorders>
              <w:bottom w:val="single" w:sz="12" w:space="0" w:color="auto"/>
              <w:right w:val="single" w:sz="12" w:space="0" w:color="auto"/>
            </w:tcBorders>
          </w:tcPr>
          <w:p w:rsidR="00E74CB7" w:rsidRDefault="00E74CB7" w:rsidP="00E74CB7">
            <w:pPr>
              <w:rPr>
                <w:rFonts w:cs="B Zar"/>
                <w:sz w:val="27"/>
                <w:szCs w:val="27"/>
                <w:rtl/>
              </w:rPr>
            </w:pPr>
          </w:p>
        </w:tc>
      </w:tr>
    </w:tbl>
    <w:p w:rsidR="00E74CB7" w:rsidRPr="00B434AB" w:rsidRDefault="00E74CB7" w:rsidP="00E74CB7">
      <w:pPr>
        <w:rPr>
          <w:rFonts w:cs="B Zar"/>
          <w:sz w:val="27"/>
          <w:szCs w:val="27"/>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Look w:val="04A0" w:firstRow="1" w:lastRow="0" w:firstColumn="1" w:lastColumn="0" w:noHBand="0" w:noVBand="1"/>
      </w:tblPr>
      <w:tblGrid>
        <w:gridCol w:w="9242"/>
      </w:tblGrid>
      <w:tr w:rsidR="00E74CB7" w:rsidTr="00E74CB7">
        <w:tc>
          <w:tcPr>
            <w:tcW w:w="9242" w:type="dxa"/>
            <w:tcBorders>
              <w:top w:val="single" w:sz="12" w:space="0" w:color="auto"/>
              <w:left w:val="single" w:sz="12" w:space="0" w:color="auto"/>
              <w:right w:val="single" w:sz="12" w:space="0" w:color="auto"/>
            </w:tcBorders>
            <w:shd w:val="clear" w:color="auto" w:fill="BFBFBF" w:themeFill="background1" w:themeFillShade="BF"/>
          </w:tcPr>
          <w:p w:rsidR="00E74CB7" w:rsidRDefault="00E74CB7" w:rsidP="00E74CB7">
            <w:pPr>
              <w:jc w:val="center"/>
              <w:rPr>
                <w:rFonts w:cs="B Zar"/>
                <w:sz w:val="27"/>
                <w:szCs w:val="27"/>
                <w:rtl/>
              </w:rPr>
            </w:pPr>
            <w:r>
              <w:rPr>
                <w:rFonts w:cs="B Zar" w:hint="cs"/>
                <w:sz w:val="27"/>
                <w:szCs w:val="27"/>
                <w:rtl/>
              </w:rPr>
              <w:t>مشروح مذاکرات</w:t>
            </w:r>
          </w:p>
        </w:tc>
      </w:tr>
      <w:tr w:rsidR="00E74CB7" w:rsidTr="00E74CB7">
        <w:tc>
          <w:tcPr>
            <w:tcW w:w="9242" w:type="dxa"/>
            <w:tcBorders>
              <w:left w:val="single" w:sz="12" w:space="0" w:color="auto"/>
              <w:bottom w:val="single" w:sz="12" w:space="0" w:color="auto"/>
              <w:right w:val="single" w:sz="12" w:space="0" w:color="auto"/>
            </w:tcBorders>
          </w:tcPr>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hint="cs"/>
                <w:color w:val="000000"/>
                <w:rtl/>
              </w:rPr>
              <w:t>بیستمین جلسه شورای گفتگوی دولت و بخش خصوصی استان لرستان روز پنج شنبه 23/07/94 با بررسی مصوبات جلسه قبل در استانداری لرستان برگزار گردید.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b/>
                <w:bCs/>
                <w:color w:val="000000"/>
                <w:rtl/>
              </w:rPr>
              <w:t>حسین سلاح‌ورزی</w:t>
            </w:r>
            <w:r w:rsidRPr="005B33F3">
              <w:rPr>
                <w:rFonts w:ascii="Tahoma" w:hAnsi="Tahoma" w:cs="B Zar" w:hint="cs"/>
                <w:b/>
                <w:bCs/>
                <w:color w:val="000000"/>
                <w:rtl/>
              </w:rPr>
              <w:t xml:space="preserve"> دبیر شورا و رئیس اتاق خرم آباد</w:t>
            </w:r>
            <w:r w:rsidRPr="005B33F3">
              <w:rPr>
                <w:rFonts w:ascii="Tahoma" w:hAnsi="Tahoma" w:cs="B Zar"/>
                <w:b/>
                <w:bCs/>
                <w:color w:val="000000"/>
                <w:rtl/>
              </w:rPr>
              <w:t xml:space="preserve"> </w:t>
            </w:r>
            <w:r w:rsidRPr="005B33F3">
              <w:rPr>
                <w:rFonts w:ascii="Tahoma" w:hAnsi="Tahoma" w:cs="B Zar"/>
                <w:color w:val="000000"/>
                <w:rtl/>
              </w:rPr>
              <w:t>در این جلسه به مصوبات جلسه‌ی گذشته‌ی شورای گفتگوی دولت و بخش خصوصی لرستان هم اشاره کرد و اظهار داشت: یکی از مصوبات این جلسه که با حضور معاون اجرایی رییس‌جمهور در دفتر استاندار برگزار شد، پیگیری برای رفع مشکلات واحدهای سنگ‌بری استان بود.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 xml:space="preserve">وی ادامه داد: در این جلسه به مشکلات واحدهای سنگبری لرستان از جمله مالیات بر ارزش افزوده، فروش پایین، کاهش ظرفیت </w:t>
            </w:r>
            <w:r w:rsidRPr="005B33F3">
              <w:rPr>
                <w:rFonts w:ascii="Tahoma" w:hAnsi="Tahoma" w:cs="B Zar"/>
                <w:color w:val="000000"/>
                <w:rtl/>
              </w:rPr>
              <w:lastRenderedPageBreak/>
              <w:t>تولید و تعطیلی برخی واحدها اشاره شد که معاون اجرایی رییس‌جمهور قول مساعد داد موضوع را از طریق دولت پیگیری نماید.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رییس پارلمان بخش خصوصی لرستان یادآور شد: همچنین در این راستا مدیرکل امور مالیاتی استان پیگیر مشکلات واحدهای سنگبری بوده است؛ به طوری که جلسات متعددی را در مرکز لرستان و تهران تشکیل داده که منجر به نتایج خوبی شد.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سلاح‌ورزی با بیان این‌که هفته‌ی آینده با حضور نمایندگان واحدهای سنگبری‌، نوع مساعدت اداره‌کل امور مالیاتی مشخص می‌شود، بیان داشت: در پایان مفاد تفاهم‌نامه به اتاق خرم‌آباد ابلاغ می‌شود.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در ادامه به ارتباط پنجره‌ی واحد کسب و کار با ثبت شرکت‌ها پرداخت و بیان داشت: سلیقگی عمل کردن سبب افزایش زمان رسیدگی به پرونده‌ی ثبت شرکت‌ها می‌شود که با وجود این پنجره به زودی شاهد تسهیل فرآیند درخواست مجوز متقاضیان شرکت‌ها خواهیم بود.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سلاح‌ورزی در بخش دیگری از سخنان خود نیز به مصوبه‌ی توسعه‌ی صادرات غیر نفتی لرستان و همکاری با کشور عراق در این زمینه اشاره و اضافه کرد: در این راستا برای عملیاتی شدن این موضوع دو شرکت بازرگانی و خدمات مهندسی در استان راه‌اندزای شده است.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hint="cs"/>
                <w:b/>
                <w:bCs/>
                <w:color w:val="000000"/>
                <w:rtl/>
              </w:rPr>
              <w:t xml:space="preserve">مهندس هوشنگ بازوند </w:t>
            </w:r>
            <w:r w:rsidRPr="005B33F3">
              <w:rPr>
                <w:rFonts w:ascii="Tahoma" w:hAnsi="Tahoma" w:cs="B Zar"/>
                <w:b/>
                <w:bCs/>
                <w:color w:val="000000"/>
                <w:rtl/>
              </w:rPr>
              <w:t>استاندار لرستان</w:t>
            </w:r>
            <w:r w:rsidRPr="005B33F3">
              <w:rPr>
                <w:rFonts w:ascii="Tahoma" w:hAnsi="Tahoma" w:cs="B Zar"/>
                <w:color w:val="000000"/>
                <w:rtl/>
              </w:rPr>
              <w:t xml:space="preserve"> </w:t>
            </w:r>
            <w:r w:rsidRPr="005B33F3">
              <w:rPr>
                <w:rFonts w:ascii="Tahoma" w:hAnsi="Tahoma" w:cs="B Zar" w:hint="cs"/>
                <w:color w:val="000000"/>
                <w:rtl/>
              </w:rPr>
              <w:t xml:space="preserve">در این جلسه </w:t>
            </w:r>
            <w:r w:rsidRPr="005B33F3">
              <w:rPr>
                <w:rFonts w:ascii="Tahoma" w:hAnsi="Tahoma" w:cs="B Zar"/>
                <w:color w:val="000000"/>
                <w:rtl/>
              </w:rPr>
              <w:t xml:space="preserve"> اظهار داشت: این استان با همه‌ی پتانسیل‌هایی که دارد بعد از پیروزی انقلاب نیز همواره شاهد محرومیت آن بوده‌ایم که باید این موضوع آسیب‌شناسی شود.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هوشنگ بازوند، محرومیت لرستان را ناشی از خلاء بخش خصوصی تلقی کرد و بیان داشت: اگر بخش خصوصی قوی‌یی بر استان حاکم بود، شاهد این همه گرفتاری نبودیم.</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رییس شورای گفتگوی دولت و بخش خصوصی لرستان تأکید کرد: طی دو سال اخیر معتقد بودیم باید بخش خصوصی در استان فعال شود و اگر قرار است این بخش به جای دولت متولی توسعه‌ی استان باشد، باید افکار عمومی، سیاسیون، مدیران و کارمندان دولتی به این موضوع راضی باشند و حضور بخش خصوصی در استان را بپذیرند.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بازوند تصریح کرد: خوشبختانه افکار عمومی، این موضوع را خیلی راحت پذیرفت؛ سیاسیون و نخبگان نیز با این امر کنار آمدند و با بخش خصوصی همکاری کردند.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بیان داشت: اگر مدیر یک دستگاه اجرایی نتواند با بخش خصوصی وارد مذاکره شود و دور یک میز گرد هم آیند، آن روز، روز مرگ توسعه‌ی استان لرستان و منطقه است.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استاندار لرستان در ادامه بر ضرورت توجه ویژه به بخش خصوصی در بین کارکنان دستگاه‌های اجرایی استان تأکید و اضافه کرد: متاسفانه امروز کارمندان دولت در استان سد بزرگی جلوی بخش خصوصی هستند.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بازوند با تاکید بر این‌که مدیران دستگاه‌های اجرایی باید این موضوع را قبول کنند که زیرمجموعه‌ی آن‌ها در این زمینه دارای مشکلات فراوانی هستند، تصریح کرد: متاسفانه هنوز کارکنان زیرمجموعه‌ی مدیران در دستگاه‌های اجرایی لزوم فعالیت بخش خصوصی در استان را هضم نکرده‌اند.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وی بر لزوم تقویت بخش خصوصی در لرستان تأکید و اضافه کرد: موانع فعالیت بخش خصوصی در استان باید برداشته شود، چرا که حضور مقتدرانه‌ی بخش خصوصی برای توسعه‌ی استان نیازمند برداشتن این موانع است.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رییس شورای گفتگوی دولت و بخش خصوصی در لرستان با بیان این‌که اگر بخش خصوصی حضور مقتدرانه‌ای در لرستان نداشته باشد، نباید توقع خودباوری در استان داشته باشیم، اذعان کرد: افزایش فرهنگ کار بستگی به حضور پررنگ بخش خصوصی دارد که همه‌‌ی افراد باید از آن حمایت کنند.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 xml:space="preserve">بازوند با تأکید بر اینکه باید زمینه‌ی حضور سرمایه‌گذار و بخش خصوصی در لرستان را فراهم کنیم، افزود: اگر بخش خصوصی نداریم باید در لرستان بخش خصوصی بسازیم. کارهایی که دولت نمی‌تواند انجام دهد بخش خصوصی می‌تواند آن کارها را </w:t>
            </w:r>
            <w:r w:rsidRPr="005B33F3">
              <w:rPr>
                <w:rFonts w:ascii="Tahoma" w:hAnsi="Tahoma" w:cs="B Zar"/>
                <w:color w:val="000000"/>
                <w:rtl/>
              </w:rPr>
              <w:lastRenderedPageBreak/>
              <w:t>سروسامان دهد. باید بخش خصوصی را فعال کنیم.</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تصریح کرد: لرستان نیازمند بخش خصوصی‌یی است که کار کند و گرفتار حواشی و مسائل سیاسی نشود؛ چرا که ورود به این موارد، سم است.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استاندار لرستان در بخش دیگری از سخنان خود به کوتاهی‌های بخش خصوصی در استان هم اشاره کرد و گفت: در لرستان پرواز عسلویه را برقرار کردیم، زیرساخت‌ها را برای حضور بخش خصوصی فراهم نمودیم؛ اما در این راستا بخش خصوصی کوتاهی کرد. 20 هزار مهندس وجود داشت که می‌توانستند از طریق این پرواز به لرستان سفر کنند؛ اما هیچ بخش خصوصی‌یی نتوانست این کار را انجام دهد.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بازوند افزود: همچنین پرواز مستقیم به کشور عراق را نیز در فرودگاه خرم‌آباد میسر کردیم، اینجا نیز بخش خصوصی نتوانست قدرت‌نمایی کند.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وی در ادامه خطاب به اعضای شورای گفتگوی دولت و بخش خصوصی در لرستان گفت: همه‌ی مدیران دولتی موظف هستند از بخش خصوصی حمایت کنند. بخش خصوصی نیز باید اقدامات مؤثرتری انجام دهد. با کمک اتاق خرم‌آباد با سفرای خارج از کشور مبنی بر انجام سرمایه‌گذاری مکاتباتی داشته‌ایم، اگر از این فرصت استفاده نکنیم قطعاً استان‌های دیگر استفاده می‌کنند. سرانه‌ی درآمدی مردم را باید بالا ببریم. بخش خصوصی در این فضای پساتحریم باید سرعت دو جندانی نسبت به دولتی‌ها داشته باشند.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Tahoma"/>
                <w:color w:val="000000"/>
                <w:rtl/>
              </w:rPr>
              <w:t> </w:t>
            </w:r>
            <w:r w:rsidRPr="005B33F3">
              <w:rPr>
                <w:rFonts w:ascii="Tahoma" w:hAnsi="Tahoma" w:cs="B Zar"/>
                <w:b/>
                <w:bCs/>
                <w:color w:val="000000"/>
                <w:rtl/>
              </w:rPr>
              <w:t xml:space="preserve">محمدرضا محمدی مدیرکل امور مالیاتی </w:t>
            </w:r>
            <w:r w:rsidRPr="005B33F3">
              <w:rPr>
                <w:rFonts w:ascii="Tahoma" w:hAnsi="Tahoma" w:cs="B Zar" w:hint="cs"/>
                <w:b/>
                <w:bCs/>
                <w:color w:val="000000"/>
                <w:rtl/>
              </w:rPr>
              <w:t>استان لرستان</w:t>
            </w:r>
            <w:r w:rsidRPr="005B33F3">
              <w:rPr>
                <w:rFonts w:ascii="Tahoma" w:hAnsi="Tahoma" w:cs="B Zar" w:hint="cs"/>
                <w:color w:val="000000"/>
                <w:rtl/>
              </w:rPr>
              <w:t xml:space="preserve"> </w:t>
            </w:r>
            <w:r w:rsidRPr="005B33F3">
              <w:rPr>
                <w:rFonts w:ascii="Tahoma" w:hAnsi="Tahoma" w:cs="B Zar"/>
                <w:color w:val="000000"/>
                <w:rtl/>
              </w:rPr>
              <w:t xml:space="preserve">نیز در این جلسه </w:t>
            </w:r>
            <w:r w:rsidRPr="005B33F3">
              <w:rPr>
                <w:rFonts w:ascii="Tahoma" w:hAnsi="Tahoma" w:cs="B Zar" w:hint="cs"/>
                <w:color w:val="000000"/>
                <w:rtl/>
              </w:rPr>
              <w:t>گفت</w:t>
            </w:r>
            <w:r w:rsidRPr="005B33F3">
              <w:rPr>
                <w:rFonts w:ascii="Tahoma" w:hAnsi="Tahoma" w:cs="B Zar"/>
                <w:color w:val="000000"/>
                <w:rtl/>
              </w:rPr>
              <w:t>: شرکت</w:t>
            </w:r>
            <w:r w:rsidRPr="005B33F3">
              <w:rPr>
                <w:rFonts w:ascii="Tahoma" w:hAnsi="Tahoma" w:cs="B Zar"/>
                <w:color w:val="000000"/>
                <w:cs/>
              </w:rPr>
              <w:t>‎</w:t>
            </w:r>
            <w:r w:rsidRPr="005B33F3">
              <w:rPr>
                <w:rFonts w:ascii="Tahoma" w:hAnsi="Tahoma" w:cs="B Zar"/>
                <w:color w:val="000000"/>
                <w:rtl/>
              </w:rPr>
              <w:t>های تولیدی در شهرستان‌های دورود و بروجرد تا پایان سال 92 بر اساس مبنای فروش، اظهارنامه‌ی مالیاتی خود را تکمیل و به امور مالیاتی شهرستان مربوطه پرداخت کرده</w:t>
            </w:r>
            <w:r w:rsidRPr="005B33F3">
              <w:rPr>
                <w:rFonts w:ascii="Tahoma" w:hAnsi="Tahoma" w:cs="B Zar"/>
                <w:color w:val="000000"/>
                <w:cs/>
              </w:rPr>
              <w:t>‎</w:t>
            </w:r>
            <w:r w:rsidRPr="005B33F3">
              <w:rPr>
                <w:rFonts w:ascii="Tahoma" w:hAnsi="Tahoma" w:cs="B Zar"/>
                <w:color w:val="000000"/>
                <w:rtl/>
              </w:rPr>
              <w:t>اند و افراد جامانده کسانی هستند که به تکلیف خود عمل نکرده</w:t>
            </w:r>
            <w:r w:rsidRPr="005B33F3">
              <w:rPr>
                <w:rFonts w:ascii="Tahoma" w:hAnsi="Tahoma" w:cs="B Zar"/>
                <w:color w:val="000000"/>
                <w:cs/>
              </w:rPr>
              <w:t>‎</w:t>
            </w:r>
            <w:r w:rsidRPr="005B33F3">
              <w:rPr>
                <w:rFonts w:ascii="Tahoma" w:hAnsi="Tahoma" w:cs="B Zar"/>
                <w:color w:val="000000"/>
                <w:rtl/>
              </w:rPr>
              <w:t>اند.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با تاکید بر این‌که مالیات بر ارزش افزوده بر مبنای فروش اخذ می‌شود، تصریح کرد: این در حالی است که مالیات بر ارزش افزوده بر مصرف</w:t>
            </w:r>
            <w:r w:rsidRPr="005B33F3">
              <w:rPr>
                <w:rFonts w:ascii="Tahoma" w:hAnsi="Tahoma" w:cs="B Zar"/>
                <w:color w:val="000000"/>
                <w:cs/>
              </w:rPr>
              <w:t>‎</w:t>
            </w:r>
            <w:r w:rsidRPr="005B33F3">
              <w:rPr>
                <w:rFonts w:ascii="Tahoma" w:hAnsi="Tahoma" w:cs="B Zar"/>
                <w:color w:val="000000"/>
                <w:rtl/>
              </w:rPr>
              <w:t>کننده تحمیل شده است.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Tahoma"/>
                <w:color w:val="000000"/>
                <w:rtl/>
              </w:rPr>
              <w:t> </w:t>
            </w:r>
            <w:r w:rsidRPr="005B33F3">
              <w:rPr>
                <w:rFonts w:ascii="Tahoma" w:hAnsi="Tahoma" w:cs="B Zar"/>
                <w:b/>
                <w:bCs/>
                <w:color w:val="000000"/>
                <w:rtl/>
              </w:rPr>
              <w:t>منوچهر چهری مدیرکل ثبت اسناد و املاک لرستان</w:t>
            </w:r>
            <w:r w:rsidRPr="005B33F3">
              <w:rPr>
                <w:rFonts w:ascii="Tahoma" w:hAnsi="Tahoma" w:cs="B Zar" w:hint="cs"/>
                <w:color w:val="000000"/>
                <w:rtl/>
              </w:rPr>
              <w:t xml:space="preserve"> در این جلسه از </w:t>
            </w:r>
            <w:r w:rsidRPr="005B33F3">
              <w:rPr>
                <w:rFonts w:ascii="Tahoma" w:hAnsi="Tahoma" w:cs="B Zar"/>
                <w:color w:val="000000"/>
                <w:rtl/>
              </w:rPr>
              <w:t xml:space="preserve"> از ثبت ۲۷ هزار شرکت در استان خبر داد</w:t>
            </w:r>
            <w:r w:rsidRPr="005B33F3">
              <w:rPr>
                <w:rFonts w:ascii="Tahoma" w:hAnsi="Tahoma" w:cs="B Zar" w:hint="cs"/>
                <w:color w:val="000000"/>
                <w:rtl/>
              </w:rPr>
              <w:t xml:space="preserve"> و گفت:</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سه هزار و ۶۲۳ مورد درخواست ثبت شرکت جدید طی امسال در لرستان داشته‌ایم که از این تعداد تنها ۶۰۰ شرکت توانسته‌اند مراحل ثبت شرکت را به درستی طی کنند.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عدم دقت متقاضیان ثبت شرکت در تکمیل فرم‌های مورد نیاز را عامل اصلی طولانی شدن روند ثبت شرکت‌ها دانست و گفت: برخی از افراد حتی توانایی تکمیل چند فرم را ندارند؛ در حالی‌که می‌خواهند شرکت راه‌اندازی کنند.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مدیرکل ثبت اسناد و املاک لرستان تصریح کرد: در مجموع بیش از ۲۷ هزار شرکت در استان به ثبت رسیده است، در حالی‌که مشخص نیست خروجی آن‌ها چه بوده و چه میزان اشتغال در استان ایجاد کرده‌اند.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Pr>
            </w:pPr>
            <w:r w:rsidRPr="005B33F3">
              <w:rPr>
                <w:rFonts w:ascii="Tahoma" w:hAnsi="Tahoma" w:cs="B Zar"/>
                <w:color w:val="000000"/>
                <w:rtl/>
              </w:rPr>
              <w:t>چهری، آموزش متقاضیان ثبت شرکت‌ها در لرستان را ضروری دانست و اعلام کرد: اداره‌کل ثبت اسناد و املاک استان برای آموزش متقاضیان ثبت شرکت اعلام آمادگی می‌نماید.</w:t>
            </w:r>
          </w:p>
          <w:p w:rsidR="00E74CB7" w:rsidRPr="005B33F3" w:rsidRDefault="00E74CB7" w:rsidP="00E74CB7">
            <w:pPr>
              <w:pStyle w:val="NormalWeb"/>
              <w:bidi/>
              <w:spacing w:before="0" w:beforeAutospacing="0" w:after="0" w:afterAutospacing="0" w:line="300" w:lineRule="atLeast"/>
              <w:jc w:val="both"/>
              <w:rPr>
                <w:rFonts w:ascii="Tahoma" w:hAnsi="Tahoma" w:cs="B Zar"/>
                <w:color w:val="000000"/>
                <w:rtl/>
              </w:rPr>
            </w:pPr>
            <w:r w:rsidRPr="005B33F3">
              <w:rPr>
                <w:rFonts w:ascii="Tahoma" w:hAnsi="Tahoma" w:cs="B Zar"/>
                <w:color w:val="000000"/>
                <w:rtl/>
              </w:rPr>
              <w:t>وی ادامه داد: هم‌ اکنون مدت زمان ثبت شرکت در لرستان 12 روز است که با آموزش متقاضیان، این زمان به کمتر از سه روز خواهد رسید.</w:t>
            </w:r>
          </w:p>
          <w:p w:rsidR="00E74CB7" w:rsidRPr="005B33F3" w:rsidRDefault="00E74CB7" w:rsidP="00E74CB7">
            <w:pPr>
              <w:jc w:val="both"/>
              <w:rPr>
                <w:rFonts w:cs="B Zar"/>
                <w:sz w:val="24"/>
                <w:szCs w:val="24"/>
              </w:rPr>
            </w:pPr>
          </w:p>
          <w:p w:rsidR="00E74CB7" w:rsidRDefault="00E74CB7" w:rsidP="00E74CB7">
            <w:pPr>
              <w:rPr>
                <w:rFonts w:cs="B Zar"/>
                <w:sz w:val="27"/>
                <w:szCs w:val="27"/>
                <w:rtl/>
              </w:rPr>
            </w:pPr>
          </w:p>
        </w:tc>
      </w:tr>
    </w:tbl>
    <w:p w:rsidR="00E74CB7" w:rsidRDefault="00E74CB7" w:rsidP="00E74CB7">
      <w:pPr>
        <w:rPr>
          <w:rFonts w:cs="B Zar"/>
          <w:sz w:val="27"/>
          <w:szCs w:val="27"/>
        </w:rPr>
      </w:pPr>
    </w:p>
    <w:p w:rsidR="00E74CB7" w:rsidRDefault="00E74CB7" w:rsidP="00E74CB7">
      <w:pPr>
        <w:jc w:val="center"/>
        <w:rPr>
          <w:rFonts w:cs="B Titr"/>
          <w:b/>
          <w:bCs/>
          <w:sz w:val="27"/>
          <w:szCs w:val="27"/>
          <w:rtl/>
        </w:rPr>
      </w:pPr>
    </w:p>
    <w:p w:rsidR="00E74CB7" w:rsidRPr="00C44195" w:rsidRDefault="00E74CB7" w:rsidP="00E74CB7">
      <w:pPr>
        <w:jc w:val="center"/>
        <w:rPr>
          <w:rFonts w:cs="B Titr"/>
          <w:b/>
          <w:bCs/>
          <w:sz w:val="24"/>
          <w:szCs w:val="24"/>
          <w:rtl/>
        </w:rPr>
      </w:pPr>
      <w:r w:rsidRPr="00C44195">
        <w:rPr>
          <w:rFonts w:cs="B Titr" w:hint="cs"/>
          <w:b/>
          <w:bCs/>
          <w:sz w:val="24"/>
          <w:szCs w:val="24"/>
          <w:rtl/>
        </w:rPr>
        <w:lastRenderedPageBreak/>
        <w:t xml:space="preserve">تقویم برگزاری جلسات شورای گفت و گو دولت و بخش خصوصی استان لرستان </w:t>
      </w:r>
    </w:p>
    <w:p w:rsidR="00E74CB7" w:rsidRPr="00C44195" w:rsidRDefault="00E74CB7" w:rsidP="00E74CB7">
      <w:pPr>
        <w:jc w:val="center"/>
        <w:rPr>
          <w:rFonts w:cs="B Titr"/>
          <w:b/>
          <w:bCs/>
          <w:sz w:val="24"/>
          <w:szCs w:val="24"/>
          <w:rtl/>
        </w:rPr>
      </w:pPr>
      <w:r w:rsidRPr="00C44195">
        <w:rPr>
          <w:rFonts w:cs="B Titr" w:hint="cs"/>
          <w:b/>
          <w:bCs/>
          <w:sz w:val="24"/>
          <w:szCs w:val="24"/>
          <w:rtl/>
        </w:rPr>
        <w:t xml:space="preserve"> شش ماهه دوم سال 1394</w:t>
      </w:r>
    </w:p>
    <w:p w:rsidR="00E74CB7" w:rsidRPr="00C44195" w:rsidRDefault="00E74CB7" w:rsidP="00E74CB7">
      <w:pPr>
        <w:jc w:val="center"/>
        <w:rPr>
          <w:rFonts w:cs="B Zar"/>
          <w:b/>
          <w:bCs/>
          <w:sz w:val="24"/>
          <w:szCs w:val="24"/>
          <w:rtl/>
        </w:rPr>
      </w:pPr>
    </w:p>
    <w:tbl>
      <w:tblPr>
        <w:tblStyle w:val="TableGrid"/>
        <w:bidiVisual/>
        <w:tblW w:w="0" w:type="auto"/>
        <w:tblLook w:val="04A0" w:firstRow="1" w:lastRow="0" w:firstColumn="1" w:lastColumn="0" w:noHBand="0" w:noVBand="1"/>
      </w:tblPr>
      <w:tblGrid>
        <w:gridCol w:w="770"/>
        <w:gridCol w:w="2694"/>
        <w:gridCol w:w="1559"/>
        <w:gridCol w:w="3969"/>
      </w:tblGrid>
      <w:tr w:rsidR="00E74CB7" w:rsidRPr="00C44195" w:rsidTr="00E74CB7">
        <w:tc>
          <w:tcPr>
            <w:tcW w:w="770" w:type="dxa"/>
            <w:tcBorders>
              <w:top w:val="single" w:sz="18" w:space="0" w:color="auto"/>
              <w:left w:val="single" w:sz="18" w:space="0" w:color="auto"/>
            </w:tcBorders>
            <w:shd w:val="clear" w:color="auto" w:fill="BFBFBF" w:themeFill="background1" w:themeFillShade="BF"/>
          </w:tcPr>
          <w:p w:rsidR="00E74CB7" w:rsidRPr="00C44195" w:rsidRDefault="00E74CB7" w:rsidP="00E74CB7">
            <w:pPr>
              <w:jc w:val="center"/>
              <w:rPr>
                <w:rFonts w:cs="B Zar"/>
                <w:b/>
                <w:bCs/>
                <w:sz w:val="24"/>
                <w:szCs w:val="24"/>
                <w:rtl/>
              </w:rPr>
            </w:pPr>
            <w:r w:rsidRPr="00C44195">
              <w:rPr>
                <w:rFonts w:cs="B Zar" w:hint="cs"/>
                <w:b/>
                <w:bCs/>
                <w:sz w:val="24"/>
                <w:szCs w:val="24"/>
                <w:rtl/>
              </w:rPr>
              <w:t>ردیف</w:t>
            </w:r>
          </w:p>
        </w:tc>
        <w:tc>
          <w:tcPr>
            <w:tcW w:w="2694" w:type="dxa"/>
            <w:tcBorders>
              <w:top w:val="single" w:sz="18" w:space="0" w:color="auto"/>
            </w:tcBorders>
            <w:shd w:val="clear" w:color="auto" w:fill="BFBFBF" w:themeFill="background1" w:themeFillShade="BF"/>
          </w:tcPr>
          <w:p w:rsidR="00E74CB7" w:rsidRPr="00C44195" w:rsidRDefault="00E74CB7" w:rsidP="00E74CB7">
            <w:pPr>
              <w:jc w:val="center"/>
              <w:rPr>
                <w:rFonts w:cs="B Zar"/>
                <w:b/>
                <w:bCs/>
                <w:sz w:val="24"/>
                <w:szCs w:val="24"/>
                <w:rtl/>
              </w:rPr>
            </w:pPr>
            <w:r w:rsidRPr="00C44195">
              <w:rPr>
                <w:rFonts w:cs="B Zar" w:hint="cs"/>
                <w:b/>
                <w:bCs/>
                <w:sz w:val="24"/>
                <w:szCs w:val="24"/>
                <w:rtl/>
              </w:rPr>
              <w:t>روز</w:t>
            </w:r>
          </w:p>
        </w:tc>
        <w:tc>
          <w:tcPr>
            <w:tcW w:w="1559" w:type="dxa"/>
            <w:tcBorders>
              <w:top w:val="single" w:sz="18" w:space="0" w:color="auto"/>
            </w:tcBorders>
            <w:shd w:val="clear" w:color="auto" w:fill="BFBFBF" w:themeFill="background1" w:themeFillShade="BF"/>
          </w:tcPr>
          <w:p w:rsidR="00E74CB7" w:rsidRPr="00C44195" w:rsidRDefault="00E74CB7" w:rsidP="00E74CB7">
            <w:pPr>
              <w:jc w:val="center"/>
              <w:rPr>
                <w:rFonts w:cs="B Zar"/>
                <w:b/>
                <w:bCs/>
                <w:sz w:val="24"/>
                <w:szCs w:val="24"/>
                <w:rtl/>
              </w:rPr>
            </w:pPr>
            <w:r w:rsidRPr="00C44195">
              <w:rPr>
                <w:rFonts w:cs="B Zar" w:hint="cs"/>
                <w:b/>
                <w:bCs/>
                <w:sz w:val="24"/>
                <w:szCs w:val="24"/>
                <w:rtl/>
              </w:rPr>
              <w:t>تاریخ جلسه</w:t>
            </w:r>
          </w:p>
        </w:tc>
        <w:tc>
          <w:tcPr>
            <w:tcW w:w="3969" w:type="dxa"/>
            <w:tcBorders>
              <w:top w:val="single" w:sz="18" w:space="0" w:color="auto"/>
              <w:right w:val="single" w:sz="18" w:space="0" w:color="auto"/>
            </w:tcBorders>
            <w:shd w:val="clear" w:color="auto" w:fill="BFBFBF" w:themeFill="background1" w:themeFillShade="BF"/>
          </w:tcPr>
          <w:p w:rsidR="00E74CB7" w:rsidRPr="00C44195" w:rsidRDefault="00E74CB7" w:rsidP="00E74CB7">
            <w:pPr>
              <w:jc w:val="center"/>
              <w:rPr>
                <w:rFonts w:cs="B Zar"/>
                <w:b/>
                <w:bCs/>
                <w:sz w:val="24"/>
                <w:szCs w:val="24"/>
                <w:rtl/>
              </w:rPr>
            </w:pPr>
            <w:r w:rsidRPr="00C44195">
              <w:rPr>
                <w:rFonts w:cs="B Zar" w:hint="cs"/>
                <w:b/>
                <w:bCs/>
                <w:sz w:val="24"/>
                <w:szCs w:val="24"/>
                <w:rtl/>
              </w:rPr>
              <w:t>ملاحظات</w:t>
            </w:r>
          </w:p>
        </w:tc>
      </w:tr>
      <w:tr w:rsidR="00E74CB7" w:rsidRPr="00C44195" w:rsidTr="00E74CB7">
        <w:tc>
          <w:tcPr>
            <w:tcW w:w="770" w:type="dxa"/>
            <w:tcBorders>
              <w:left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1</w:t>
            </w:r>
          </w:p>
        </w:tc>
        <w:tc>
          <w:tcPr>
            <w:tcW w:w="2694" w:type="dxa"/>
          </w:tcPr>
          <w:p w:rsidR="00E74CB7" w:rsidRPr="00C44195" w:rsidRDefault="00E74CB7" w:rsidP="00E74CB7">
            <w:pPr>
              <w:jc w:val="center"/>
              <w:rPr>
                <w:rFonts w:cs="B Zar"/>
                <w:sz w:val="24"/>
                <w:szCs w:val="24"/>
                <w:rtl/>
              </w:rPr>
            </w:pPr>
            <w:r w:rsidRPr="00C44195">
              <w:rPr>
                <w:rFonts w:cs="B Zar" w:hint="cs"/>
                <w:sz w:val="24"/>
                <w:szCs w:val="24"/>
                <w:rtl/>
              </w:rPr>
              <w:t>پنج شنبه هفته سوم ماه</w:t>
            </w:r>
          </w:p>
        </w:tc>
        <w:tc>
          <w:tcPr>
            <w:tcW w:w="1559" w:type="dxa"/>
          </w:tcPr>
          <w:p w:rsidR="00E74CB7" w:rsidRPr="00C44195" w:rsidRDefault="00E74CB7" w:rsidP="00E74CB7">
            <w:pPr>
              <w:jc w:val="center"/>
              <w:rPr>
                <w:rFonts w:cs="B Zar"/>
                <w:sz w:val="24"/>
                <w:szCs w:val="24"/>
                <w:rtl/>
              </w:rPr>
            </w:pPr>
            <w:r w:rsidRPr="00C44195">
              <w:rPr>
                <w:rFonts w:cs="B Zar" w:hint="cs"/>
                <w:sz w:val="24"/>
                <w:szCs w:val="24"/>
                <w:rtl/>
              </w:rPr>
              <w:t>23/07/94</w:t>
            </w:r>
          </w:p>
        </w:tc>
        <w:tc>
          <w:tcPr>
            <w:tcW w:w="3969" w:type="dxa"/>
            <w:tcBorders>
              <w:right w:val="single" w:sz="18" w:space="0" w:color="auto"/>
            </w:tcBorders>
          </w:tcPr>
          <w:p w:rsidR="00E74CB7" w:rsidRPr="00C44195" w:rsidRDefault="00E74CB7" w:rsidP="00E74CB7">
            <w:pPr>
              <w:jc w:val="center"/>
              <w:rPr>
                <w:rFonts w:cs="B Zar"/>
                <w:sz w:val="24"/>
                <w:szCs w:val="24"/>
                <w:rtl/>
              </w:rPr>
            </w:pPr>
          </w:p>
        </w:tc>
      </w:tr>
      <w:tr w:rsidR="00E74CB7" w:rsidRPr="00C44195" w:rsidTr="00E74CB7">
        <w:tc>
          <w:tcPr>
            <w:tcW w:w="770" w:type="dxa"/>
            <w:tcBorders>
              <w:left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2</w:t>
            </w:r>
          </w:p>
        </w:tc>
        <w:tc>
          <w:tcPr>
            <w:tcW w:w="2694" w:type="dxa"/>
          </w:tcPr>
          <w:p w:rsidR="00E74CB7" w:rsidRPr="00C44195" w:rsidRDefault="00E74CB7" w:rsidP="00E74CB7">
            <w:pPr>
              <w:jc w:val="center"/>
              <w:rPr>
                <w:rFonts w:cs="B Zar"/>
                <w:sz w:val="24"/>
                <w:szCs w:val="24"/>
                <w:rtl/>
              </w:rPr>
            </w:pPr>
            <w:r w:rsidRPr="00C44195">
              <w:rPr>
                <w:rFonts w:cs="B Zar" w:hint="cs"/>
                <w:sz w:val="24"/>
                <w:szCs w:val="24"/>
                <w:rtl/>
              </w:rPr>
              <w:t>پنج شنبه هفته دوم ماه</w:t>
            </w:r>
          </w:p>
        </w:tc>
        <w:tc>
          <w:tcPr>
            <w:tcW w:w="1559" w:type="dxa"/>
          </w:tcPr>
          <w:p w:rsidR="00E74CB7" w:rsidRPr="00C44195" w:rsidRDefault="00E74CB7" w:rsidP="00E74CB7">
            <w:pPr>
              <w:jc w:val="center"/>
              <w:rPr>
                <w:rFonts w:cs="B Zar"/>
                <w:sz w:val="24"/>
                <w:szCs w:val="24"/>
                <w:rtl/>
              </w:rPr>
            </w:pPr>
            <w:r w:rsidRPr="00C44195">
              <w:rPr>
                <w:rFonts w:cs="B Zar" w:hint="cs"/>
                <w:sz w:val="24"/>
                <w:szCs w:val="24"/>
                <w:rtl/>
              </w:rPr>
              <w:t>14/08/94</w:t>
            </w:r>
          </w:p>
        </w:tc>
        <w:tc>
          <w:tcPr>
            <w:tcW w:w="3969" w:type="dxa"/>
            <w:tcBorders>
              <w:right w:val="single" w:sz="18" w:space="0" w:color="auto"/>
            </w:tcBorders>
          </w:tcPr>
          <w:p w:rsidR="00E74CB7" w:rsidRPr="00C44195" w:rsidRDefault="00E74CB7" w:rsidP="00E74CB7">
            <w:pPr>
              <w:jc w:val="center"/>
              <w:rPr>
                <w:rFonts w:cs="B Zar"/>
                <w:sz w:val="24"/>
                <w:szCs w:val="24"/>
                <w:rtl/>
              </w:rPr>
            </w:pPr>
          </w:p>
        </w:tc>
      </w:tr>
      <w:tr w:rsidR="00E74CB7" w:rsidRPr="00C44195" w:rsidTr="00E74CB7">
        <w:tc>
          <w:tcPr>
            <w:tcW w:w="770" w:type="dxa"/>
            <w:tcBorders>
              <w:left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3</w:t>
            </w:r>
          </w:p>
        </w:tc>
        <w:tc>
          <w:tcPr>
            <w:tcW w:w="2694" w:type="dxa"/>
          </w:tcPr>
          <w:p w:rsidR="00E74CB7" w:rsidRPr="00C44195" w:rsidRDefault="00E74CB7" w:rsidP="00E74CB7">
            <w:pPr>
              <w:jc w:val="center"/>
              <w:rPr>
                <w:rFonts w:cs="B Zar"/>
                <w:sz w:val="24"/>
                <w:szCs w:val="24"/>
                <w:rtl/>
              </w:rPr>
            </w:pPr>
            <w:r w:rsidRPr="00C44195">
              <w:rPr>
                <w:rFonts w:cs="B Zar" w:hint="cs"/>
                <w:sz w:val="24"/>
                <w:szCs w:val="24"/>
                <w:rtl/>
              </w:rPr>
              <w:t>پنج شنبه هفته دوم ماه</w:t>
            </w:r>
          </w:p>
        </w:tc>
        <w:tc>
          <w:tcPr>
            <w:tcW w:w="1559" w:type="dxa"/>
          </w:tcPr>
          <w:p w:rsidR="00E74CB7" w:rsidRPr="00C44195" w:rsidRDefault="00E74CB7" w:rsidP="00E74CB7">
            <w:pPr>
              <w:jc w:val="center"/>
              <w:rPr>
                <w:rFonts w:cs="B Zar"/>
                <w:sz w:val="24"/>
                <w:szCs w:val="24"/>
                <w:rtl/>
              </w:rPr>
            </w:pPr>
            <w:r w:rsidRPr="00C44195">
              <w:rPr>
                <w:rFonts w:cs="B Zar" w:hint="cs"/>
                <w:sz w:val="24"/>
                <w:szCs w:val="24"/>
                <w:rtl/>
              </w:rPr>
              <w:t>12/09/94</w:t>
            </w:r>
          </w:p>
        </w:tc>
        <w:tc>
          <w:tcPr>
            <w:tcW w:w="3969" w:type="dxa"/>
            <w:tcBorders>
              <w:right w:val="single" w:sz="18" w:space="0" w:color="auto"/>
            </w:tcBorders>
          </w:tcPr>
          <w:p w:rsidR="00E74CB7" w:rsidRPr="00C44195" w:rsidRDefault="00E74CB7" w:rsidP="00E74CB7">
            <w:pPr>
              <w:jc w:val="center"/>
              <w:rPr>
                <w:rFonts w:cs="B Zar"/>
                <w:sz w:val="24"/>
                <w:szCs w:val="24"/>
                <w:rtl/>
              </w:rPr>
            </w:pPr>
          </w:p>
        </w:tc>
      </w:tr>
      <w:tr w:rsidR="00E74CB7" w:rsidRPr="00C44195" w:rsidTr="00E74CB7">
        <w:tc>
          <w:tcPr>
            <w:tcW w:w="770" w:type="dxa"/>
            <w:tcBorders>
              <w:left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4</w:t>
            </w:r>
          </w:p>
        </w:tc>
        <w:tc>
          <w:tcPr>
            <w:tcW w:w="2694" w:type="dxa"/>
          </w:tcPr>
          <w:p w:rsidR="00E74CB7" w:rsidRPr="00C44195" w:rsidRDefault="00E74CB7" w:rsidP="00E74CB7">
            <w:pPr>
              <w:jc w:val="center"/>
              <w:rPr>
                <w:rFonts w:cs="B Zar"/>
                <w:sz w:val="24"/>
                <w:szCs w:val="24"/>
                <w:rtl/>
              </w:rPr>
            </w:pPr>
            <w:r w:rsidRPr="00C44195">
              <w:rPr>
                <w:rFonts w:cs="B Zar" w:hint="cs"/>
                <w:sz w:val="24"/>
                <w:szCs w:val="24"/>
                <w:rtl/>
              </w:rPr>
              <w:t>پنج شنبه هفته اول ماه</w:t>
            </w:r>
          </w:p>
        </w:tc>
        <w:tc>
          <w:tcPr>
            <w:tcW w:w="1559" w:type="dxa"/>
          </w:tcPr>
          <w:p w:rsidR="00E74CB7" w:rsidRPr="00C44195" w:rsidRDefault="00E74CB7" w:rsidP="00E74CB7">
            <w:pPr>
              <w:jc w:val="center"/>
              <w:rPr>
                <w:rFonts w:cs="B Zar"/>
                <w:sz w:val="24"/>
                <w:szCs w:val="24"/>
                <w:rtl/>
              </w:rPr>
            </w:pPr>
            <w:r w:rsidRPr="00C44195">
              <w:rPr>
                <w:rFonts w:cs="B Zar" w:hint="cs"/>
                <w:sz w:val="24"/>
                <w:szCs w:val="24"/>
                <w:rtl/>
              </w:rPr>
              <w:t>03/10/94</w:t>
            </w:r>
          </w:p>
        </w:tc>
        <w:tc>
          <w:tcPr>
            <w:tcW w:w="3969" w:type="dxa"/>
            <w:tcBorders>
              <w:right w:val="single" w:sz="18" w:space="0" w:color="auto"/>
            </w:tcBorders>
          </w:tcPr>
          <w:p w:rsidR="00E74CB7" w:rsidRPr="00C44195" w:rsidRDefault="00E74CB7" w:rsidP="00E74CB7">
            <w:pPr>
              <w:jc w:val="center"/>
              <w:rPr>
                <w:rFonts w:cs="B Zar"/>
                <w:sz w:val="24"/>
                <w:szCs w:val="24"/>
                <w:rtl/>
              </w:rPr>
            </w:pPr>
          </w:p>
        </w:tc>
      </w:tr>
      <w:tr w:rsidR="00E74CB7" w:rsidRPr="00C44195" w:rsidTr="00E74CB7">
        <w:tc>
          <w:tcPr>
            <w:tcW w:w="770" w:type="dxa"/>
            <w:tcBorders>
              <w:left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5</w:t>
            </w:r>
          </w:p>
        </w:tc>
        <w:tc>
          <w:tcPr>
            <w:tcW w:w="2694" w:type="dxa"/>
          </w:tcPr>
          <w:p w:rsidR="00E74CB7" w:rsidRPr="00C44195" w:rsidRDefault="00E74CB7" w:rsidP="00E74CB7">
            <w:pPr>
              <w:jc w:val="center"/>
              <w:rPr>
                <w:rFonts w:cs="B Zar"/>
                <w:sz w:val="24"/>
                <w:szCs w:val="24"/>
                <w:rtl/>
              </w:rPr>
            </w:pPr>
            <w:r w:rsidRPr="00C44195">
              <w:rPr>
                <w:rFonts w:cs="B Zar" w:hint="cs"/>
                <w:sz w:val="24"/>
                <w:szCs w:val="24"/>
                <w:rtl/>
              </w:rPr>
              <w:t>پنج شنبه هفته اول ماه</w:t>
            </w:r>
          </w:p>
        </w:tc>
        <w:tc>
          <w:tcPr>
            <w:tcW w:w="1559" w:type="dxa"/>
          </w:tcPr>
          <w:p w:rsidR="00E74CB7" w:rsidRPr="00C44195" w:rsidRDefault="00E74CB7" w:rsidP="00E74CB7">
            <w:pPr>
              <w:jc w:val="center"/>
              <w:rPr>
                <w:rFonts w:cs="B Zar"/>
                <w:sz w:val="24"/>
                <w:szCs w:val="24"/>
                <w:rtl/>
              </w:rPr>
            </w:pPr>
            <w:r w:rsidRPr="00C44195">
              <w:rPr>
                <w:rFonts w:cs="B Zar" w:hint="cs"/>
                <w:sz w:val="24"/>
                <w:szCs w:val="24"/>
                <w:rtl/>
              </w:rPr>
              <w:t>08/11/94</w:t>
            </w:r>
          </w:p>
        </w:tc>
        <w:tc>
          <w:tcPr>
            <w:tcW w:w="3969" w:type="dxa"/>
            <w:tcBorders>
              <w:right w:val="single" w:sz="18" w:space="0" w:color="auto"/>
            </w:tcBorders>
          </w:tcPr>
          <w:p w:rsidR="00E74CB7" w:rsidRPr="00C44195" w:rsidRDefault="00E74CB7" w:rsidP="00E74CB7">
            <w:pPr>
              <w:jc w:val="center"/>
              <w:rPr>
                <w:rFonts w:cs="B Zar"/>
                <w:sz w:val="24"/>
                <w:szCs w:val="24"/>
                <w:rtl/>
              </w:rPr>
            </w:pPr>
          </w:p>
        </w:tc>
      </w:tr>
      <w:tr w:rsidR="00E74CB7" w:rsidRPr="00C44195" w:rsidTr="00E74CB7">
        <w:tc>
          <w:tcPr>
            <w:tcW w:w="770" w:type="dxa"/>
            <w:tcBorders>
              <w:left w:val="single" w:sz="18" w:space="0" w:color="auto"/>
              <w:bottom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6</w:t>
            </w:r>
          </w:p>
        </w:tc>
        <w:tc>
          <w:tcPr>
            <w:tcW w:w="2694" w:type="dxa"/>
            <w:tcBorders>
              <w:bottom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پنج شنبه هفته اول ماه</w:t>
            </w:r>
          </w:p>
        </w:tc>
        <w:tc>
          <w:tcPr>
            <w:tcW w:w="1559" w:type="dxa"/>
            <w:tcBorders>
              <w:bottom w:val="single" w:sz="18" w:space="0" w:color="auto"/>
            </w:tcBorders>
          </w:tcPr>
          <w:p w:rsidR="00E74CB7" w:rsidRPr="00C44195" w:rsidRDefault="00E74CB7" w:rsidP="00E74CB7">
            <w:pPr>
              <w:jc w:val="center"/>
              <w:rPr>
                <w:rFonts w:cs="B Zar"/>
                <w:sz w:val="24"/>
                <w:szCs w:val="24"/>
                <w:rtl/>
              </w:rPr>
            </w:pPr>
            <w:r w:rsidRPr="00C44195">
              <w:rPr>
                <w:rFonts w:cs="B Zar" w:hint="cs"/>
                <w:sz w:val="24"/>
                <w:szCs w:val="24"/>
                <w:rtl/>
              </w:rPr>
              <w:t>06/12/94</w:t>
            </w:r>
          </w:p>
        </w:tc>
        <w:tc>
          <w:tcPr>
            <w:tcW w:w="3969" w:type="dxa"/>
            <w:tcBorders>
              <w:bottom w:val="single" w:sz="18" w:space="0" w:color="auto"/>
              <w:right w:val="single" w:sz="18" w:space="0" w:color="auto"/>
            </w:tcBorders>
          </w:tcPr>
          <w:p w:rsidR="00E74CB7" w:rsidRPr="00C44195" w:rsidRDefault="00E74CB7" w:rsidP="00E74CB7">
            <w:pPr>
              <w:jc w:val="center"/>
              <w:rPr>
                <w:rFonts w:cs="B Zar"/>
                <w:sz w:val="24"/>
                <w:szCs w:val="24"/>
                <w:rtl/>
              </w:rPr>
            </w:pPr>
          </w:p>
        </w:tc>
      </w:tr>
    </w:tbl>
    <w:p w:rsidR="00E74CB7" w:rsidRPr="00B434AB" w:rsidRDefault="00E74CB7" w:rsidP="00E74CB7">
      <w:pPr>
        <w:rPr>
          <w:rFonts w:cs="B Zar"/>
          <w:sz w:val="27"/>
          <w:szCs w:val="27"/>
          <w:rtl/>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tbl>
      <w:tblPr>
        <w:tblStyle w:val="TableGrid"/>
        <w:tblpPr w:leftFromText="180" w:rightFromText="180" w:horzAnchor="margin" w:tblpX="-298" w:tblpY="450"/>
        <w:bidiVisual/>
        <w:tblW w:w="9752" w:type="dxa"/>
        <w:tblLook w:val="04A0" w:firstRow="1" w:lastRow="0" w:firstColumn="1" w:lastColumn="0" w:noHBand="0" w:noVBand="1"/>
      </w:tblPr>
      <w:tblGrid>
        <w:gridCol w:w="9"/>
        <w:gridCol w:w="1521"/>
        <w:gridCol w:w="1985"/>
        <w:gridCol w:w="1842"/>
        <w:gridCol w:w="1843"/>
        <w:gridCol w:w="2316"/>
        <w:gridCol w:w="236"/>
      </w:tblGrid>
      <w:tr w:rsidR="00E74CB7" w:rsidTr="00E74CB7">
        <w:trPr>
          <w:gridBefore w:val="1"/>
          <w:wBefore w:w="9" w:type="dxa"/>
          <w:trHeight w:val="68"/>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74CB7" w:rsidRDefault="00E74CB7" w:rsidP="00E74CB7">
            <w:pPr>
              <w:jc w:val="center"/>
              <w:rPr>
                <w:rFonts w:cs="B Zar"/>
                <w:b/>
                <w:bCs/>
                <w:sz w:val="27"/>
                <w:szCs w:val="27"/>
              </w:rPr>
            </w:pPr>
            <w:r>
              <w:rPr>
                <w:rFonts w:cs="B Zar" w:hint="cs"/>
                <w:b/>
                <w:bCs/>
                <w:sz w:val="27"/>
                <w:szCs w:val="27"/>
                <w:rtl/>
              </w:rPr>
              <w:t>گزارش جلسه شورای گفتگوی دولت و بخش خصوصی استان لرستان</w:t>
            </w:r>
          </w:p>
        </w:tc>
      </w:tr>
      <w:tr w:rsidR="00E74CB7" w:rsidTr="00E74CB7">
        <w:trPr>
          <w:trHeight w:val="115"/>
        </w:trPr>
        <w:tc>
          <w:tcPr>
            <w:tcW w:w="1530" w:type="dxa"/>
            <w:gridSpan w:val="2"/>
            <w:tcBorders>
              <w:top w:val="single" w:sz="12" w:space="0" w:color="auto"/>
              <w:left w:val="single" w:sz="12" w:space="0" w:color="auto"/>
              <w:bottom w:val="single" w:sz="12" w:space="0" w:color="auto"/>
              <w:right w:val="single" w:sz="4" w:space="0" w:color="auto"/>
            </w:tcBorders>
            <w:hideMark/>
          </w:tcPr>
          <w:p w:rsidR="00E74CB7" w:rsidRDefault="00E74CB7" w:rsidP="00E74CB7">
            <w:pPr>
              <w:rPr>
                <w:rFonts w:cs="B Zar"/>
                <w:rtl/>
              </w:rPr>
            </w:pPr>
            <w:r>
              <w:rPr>
                <w:rFonts w:cs="B Zar" w:hint="cs"/>
                <w:b/>
                <w:bCs/>
                <w:rtl/>
              </w:rPr>
              <w:t>شماره نشست</w:t>
            </w:r>
            <w:r>
              <w:rPr>
                <w:rFonts w:cs="B Zar" w:hint="cs"/>
                <w:rtl/>
              </w:rPr>
              <w:t xml:space="preserve">: </w:t>
            </w:r>
            <w:r>
              <w:rPr>
                <w:rFonts w:cs="B Zar" w:hint="cs"/>
                <w:b/>
                <w:bCs/>
                <w:rtl/>
              </w:rPr>
              <w:t>21</w:t>
            </w:r>
          </w:p>
        </w:tc>
        <w:tc>
          <w:tcPr>
            <w:tcW w:w="1985"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rPr>
            </w:pPr>
            <w:r>
              <w:rPr>
                <w:rFonts w:cs="B Zar" w:hint="cs"/>
                <w:b/>
                <w:bCs/>
                <w:rtl/>
              </w:rPr>
              <w:t>تاریخ جلسه</w:t>
            </w:r>
            <w:r>
              <w:rPr>
                <w:rFonts w:cs="B Zar" w:hint="cs"/>
                <w:rtl/>
              </w:rPr>
              <w:t>:</w:t>
            </w:r>
            <w:r>
              <w:rPr>
                <w:rFonts w:cs="B Zar" w:hint="cs"/>
                <w:b/>
                <w:bCs/>
                <w:rtl/>
              </w:rPr>
              <w:t>14/08/94</w:t>
            </w:r>
          </w:p>
        </w:tc>
        <w:tc>
          <w:tcPr>
            <w:tcW w:w="1842"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b/>
                <w:bCs/>
              </w:rPr>
            </w:pPr>
            <w:r>
              <w:rPr>
                <w:rFonts w:cs="B Zar" w:hint="cs"/>
                <w:b/>
                <w:bCs/>
                <w:rtl/>
              </w:rPr>
              <w:t>ساعت شروع:08:30</w:t>
            </w:r>
          </w:p>
        </w:tc>
        <w:tc>
          <w:tcPr>
            <w:tcW w:w="1843"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b/>
                <w:bCs/>
              </w:rPr>
            </w:pPr>
            <w:r>
              <w:rPr>
                <w:rFonts w:cs="B Zar" w:hint="cs"/>
                <w:b/>
                <w:bCs/>
                <w:rtl/>
              </w:rPr>
              <w:t xml:space="preserve">ساعت خاتمه:09:45  </w:t>
            </w:r>
          </w:p>
        </w:tc>
        <w:tc>
          <w:tcPr>
            <w:tcW w:w="2316" w:type="dxa"/>
            <w:tcBorders>
              <w:top w:val="single" w:sz="12" w:space="0" w:color="auto"/>
              <w:left w:val="single" w:sz="4" w:space="0" w:color="auto"/>
              <w:bottom w:val="single" w:sz="12" w:space="0" w:color="auto"/>
              <w:right w:val="nil"/>
            </w:tcBorders>
            <w:hideMark/>
          </w:tcPr>
          <w:p w:rsidR="00E74CB7" w:rsidRDefault="00E74CB7" w:rsidP="00E74CB7">
            <w:pPr>
              <w:rPr>
                <w:rFonts w:cs="B Zar"/>
                <w:b/>
                <w:bCs/>
                <w:rtl/>
              </w:rPr>
            </w:pPr>
            <w:r>
              <w:rPr>
                <w:rFonts w:cs="B Zar" w:hint="cs"/>
                <w:b/>
                <w:bCs/>
                <w:rtl/>
              </w:rPr>
              <w:t>محل نشست:</w:t>
            </w:r>
          </w:p>
          <w:p w:rsidR="00E74CB7" w:rsidRDefault="00E74CB7" w:rsidP="00E74CB7">
            <w:pPr>
              <w:rPr>
                <w:rFonts w:cs="B Zar"/>
                <w:b/>
                <w:bCs/>
              </w:rPr>
            </w:pPr>
            <w:r>
              <w:rPr>
                <w:rFonts w:cs="B Zar" w:hint="cs"/>
                <w:b/>
                <w:bCs/>
                <w:rtl/>
              </w:rPr>
              <w:t>استانداری لرستان</w:t>
            </w:r>
          </w:p>
        </w:tc>
        <w:tc>
          <w:tcPr>
            <w:tcW w:w="236" w:type="dxa"/>
            <w:tcBorders>
              <w:top w:val="single" w:sz="12" w:space="0" w:color="auto"/>
              <w:left w:val="nil"/>
              <w:bottom w:val="single" w:sz="12" w:space="0" w:color="auto"/>
              <w:right w:val="single" w:sz="12" w:space="0" w:color="auto"/>
            </w:tcBorders>
          </w:tcPr>
          <w:p w:rsidR="00E74CB7" w:rsidRDefault="00E74CB7" w:rsidP="00E74CB7">
            <w:pPr>
              <w:rPr>
                <w:rFonts w:cs="B Zar"/>
                <w:sz w:val="27"/>
                <w:szCs w:val="27"/>
              </w:rPr>
            </w:pPr>
          </w:p>
        </w:tc>
      </w:tr>
      <w:tr w:rsidR="00E74CB7" w:rsidTr="00E74CB7">
        <w:trPr>
          <w:trHeight w:val="74"/>
        </w:trPr>
        <w:tc>
          <w:tcPr>
            <w:tcW w:w="1530" w:type="dxa"/>
            <w:gridSpan w:val="2"/>
            <w:tcBorders>
              <w:top w:val="single" w:sz="12" w:space="0" w:color="auto"/>
              <w:left w:val="single" w:sz="12" w:space="0" w:color="auto"/>
              <w:bottom w:val="single" w:sz="12" w:space="0" w:color="auto"/>
              <w:right w:val="nil"/>
            </w:tcBorders>
            <w:shd w:val="clear" w:color="auto" w:fill="D9D9D9" w:themeFill="background1" w:themeFillShade="D9"/>
          </w:tcPr>
          <w:p w:rsidR="00E74CB7" w:rsidRDefault="00E74CB7" w:rsidP="00E74CB7">
            <w:pPr>
              <w:jc w:val="center"/>
              <w:rPr>
                <w:rFonts w:cs="B Zar"/>
                <w:sz w:val="27"/>
                <w:szCs w:val="27"/>
              </w:rPr>
            </w:pPr>
          </w:p>
        </w:tc>
        <w:tc>
          <w:tcPr>
            <w:tcW w:w="1985"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1842" w:type="dxa"/>
            <w:tcBorders>
              <w:top w:val="single" w:sz="12" w:space="0" w:color="auto"/>
              <w:left w:val="nil"/>
              <w:bottom w:val="single" w:sz="12" w:space="0" w:color="auto"/>
              <w:right w:val="nil"/>
            </w:tcBorders>
            <w:shd w:val="clear" w:color="auto" w:fill="D9D9D9" w:themeFill="background1" w:themeFillShade="D9"/>
            <w:hideMark/>
          </w:tcPr>
          <w:p w:rsidR="00E74CB7" w:rsidRDefault="00E74CB7" w:rsidP="00E74CB7">
            <w:pPr>
              <w:rPr>
                <w:rFonts w:cs="B Zar"/>
                <w:b/>
                <w:bCs/>
                <w:sz w:val="27"/>
                <w:szCs w:val="27"/>
              </w:rPr>
            </w:pPr>
            <w:r>
              <w:rPr>
                <w:rFonts w:cs="B Zar" w:hint="cs"/>
                <w:b/>
                <w:bCs/>
                <w:sz w:val="27"/>
                <w:szCs w:val="27"/>
                <w:rtl/>
              </w:rPr>
              <w:t>دستور جلسه</w:t>
            </w:r>
          </w:p>
        </w:tc>
        <w:tc>
          <w:tcPr>
            <w:tcW w:w="1843"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2316"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236" w:type="dxa"/>
            <w:tcBorders>
              <w:top w:val="single" w:sz="12" w:space="0" w:color="auto"/>
              <w:left w:val="nil"/>
              <w:bottom w:val="single" w:sz="12" w:space="0" w:color="auto"/>
              <w:right w:val="single" w:sz="12" w:space="0" w:color="auto"/>
            </w:tcBorders>
            <w:shd w:val="clear" w:color="auto" w:fill="D9D9D9" w:themeFill="background1" w:themeFillShade="D9"/>
          </w:tcPr>
          <w:p w:rsidR="00E74CB7" w:rsidRDefault="00E74CB7" w:rsidP="00E74CB7">
            <w:pPr>
              <w:rPr>
                <w:rFonts w:cs="B Zar"/>
                <w:sz w:val="27"/>
                <w:szCs w:val="27"/>
              </w:rPr>
            </w:pPr>
          </w:p>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E74CB7" w:rsidRDefault="00E74CB7" w:rsidP="00E74CB7">
            <w:pPr>
              <w:jc w:val="both"/>
              <w:rPr>
                <w:rFonts w:cs="B Zar"/>
                <w:sz w:val="27"/>
                <w:szCs w:val="27"/>
                <w:rtl/>
              </w:rPr>
            </w:pPr>
            <w:r>
              <w:rPr>
                <w:rFonts w:cs="B Zar" w:hint="cs"/>
                <w:sz w:val="27"/>
                <w:szCs w:val="27"/>
                <w:rtl/>
              </w:rPr>
              <w:lastRenderedPageBreak/>
              <w:t>-ارائه گزارش  مصوبات جلسه قبلی شورا توسط دبیر شورا</w:t>
            </w:r>
          </w:p>
          <w:p w:rsidR="00E74CB7" w:rsidRDefault="00E74CB7" w:rsidP="00E74CB7">
            <w:pPr>
              <w:jc w:val="both"/>
              <w:rPr>
                <w:rFonts w:cs="B Zar"/>
                <w:sz w:val="27"/>
                <w:szCs w:val="27"/>
                <w:rtl/>
              </w:rPr>
            </w:pPr>
            <w:r>
              <w:rPr>
                <w:rFonts w:cs="B Zar" w:hint="cs"/>
                <w:sz w:val="27"/>
                <w:szCs w:val="27"/>
                <w:rtl/>
              </w:rPr>
              <w:t>-بررسی راهکارهای چگونگی جذب سرمایه گذار خارجی در استان در شرایط پسا تحریم</w:t>
            </w:r>
          </w:p>
          <w:p w:rsidR="00E74CB7" w:rsidRPr="009C5E3A" w:rsidRDefault="00E74CB7" w:rsidP="00E74CB7">
            <w:pPr>
              <w:jc w:val="both"/>
              <w:rPr>
                <w:rFonts w:cs="Times New Roman"/>
                <w:sz w:val="27"/>
                <w:szCs w:val="27"/>
                <w:rtl/>
              </w:rPr>
            </w:pPr>
            <w:r>
              <w:rPr>
                <w:rFonts w:cs="B Zar" w:hint="cs"/>
                <w:sz w:val="27"/>
                <w:szCs w:val="27"/>
                <w:rtl/>
              </w:rPr>
              <w:t xml:space="preserve">-بررسی چگونگی اجرای  ماده«14» قانون بهبود محیط کسب و کار  در استان </w:t>
            </w:r>
          </w:p>
          <w:p w:rsidR="00E74CB7" w:rsidRDefault="00E74CB7" w:rsidP="00E74CB7"/>
        </w:tc>
      </w:tr>
      <w:tr w:rsidR="00E74CB7" w:rsidTr="00E74CB7">
        <w:trPr>
          <w:gridBefore w:val="1"/>
          <w:wBefore w:w="9" w:type="dxa"/>
          <w:trHeight w:val="510"/>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E74CB7" w:rsidRPr="00280D01" w:rsidRDefault="00E74CB7" w:rsidP="00E74CB7">
            <w:pPr>
              <w:rPr>
                <w:rFonts w:cs="B Zar"/>
                <w:b/>
                <w:bCs/>
                <w:sz w:val="27"/>
                <w:szCs w:val="27"/>
                <w:rtl/>
              </w:rPr>
            </w:pPr>
            <w:r>
              <w:rPr>
                <w:rFonts w:cs="B Zar" w:hint="cs"/>
                <w:sz w:val="27"/>
                <w:szCs w:val="27"/>
                <w:rtl/>
              </w:rPr>
              <w:t xml:space="preserve">                                                             </w:t>
            </w:r>
            <w:r w:rsidRPr="00280D01">
              <w:rPr>
                <w:rFonts w:cs="B Zar" w:hint="cs"/>
                <w:sz w:val="27"/>
                <w:szCs w:val="27"/>
                <w:rtl/>
              </w:rPr>
              <w:t xml:space="preserve">   </w:t>
            </w:r>
            <w:r w:rsidRPr="00280D01">
              <w:rPr>
                <w:rFonts w:cs="B Zar" w:hint="cs"/>
                <w:b/>
                <w:bCs/>
                <w:sz w:val="27"/>
                <w:szCs w:val="27"/>
                <w:rtl/>
              </w:rPr>
              <w:t>پیش از دستور:</w:t>
            </w:r>
          </w:p>
        </w:tc>
      </w:tr>
      <w:tr w:rsidR="00E74CB7" w:rsidTr="00E74CB7">
        <w:trPr>
          <w:gridBefore w:val="1"/>
          <w:wBefore w:w="9" w:type="dxa"/>
          <w:trHeight w:val="6783"/>
        </w:trPr>
        <w:tc>
          <w:tcPr>
            <w:tcW w:w="9743" w:type="dxa"/>
            <w:gridSpan w:val="6"/>
            <w:tcBorders>
              <w:top w:val="single" w:sz="12" w:space="0" w:color="auto"/>
              <w:left w:val="single" w:sz="12" w:space="0" w:color="auto"/>
              <w:bottom w:val="single" w:sz="12" w:space="0" w:color="auto"/>
              <w:right w:val="single" w:sz="12" w:space="0" w:color="auto"/>
            </w:tcBorders>
          </w:tcPr>
          <w:p w:rsidR="00E74CB7" w:rsidRDefault="00E74CB7" w:rsidP="00E74CB7">
            <w:pPr>
              <w:jc w:val="both"/>
              <w:rPr>
                <w:rFonts w:cs="B Zar"/>
                <w:sz w:val="27"/>
                <w:szCs w:val="27"/>
                <w:rtl/>
              </w:rPr>
            </w:pPr>
          </w:p>
          <w:p w:rsidR="00E74CB7" w:rsidRPr="00891205" w:rsidRDefault="00E74CB7" w:rsidP="00E74CB7">
            <w:pPr>
              <w:jc w:val="both"/>
              <w:rPr>
                <w:rFonts w:cs="B Zar"/>
                <w:sz w:val="27"/>
                <w:szCs w:val="27"/>
                <w:rtl/>
              </w:rPr>
            </w:pPr>
            <w:r>
              <w:rPr>
                <w:rFonts w:cs="B Zar" w:hint="cs"/>
                <w:sz w:val="27"/>
                <w:szCs w:val="27"/>
                <w:rtl/>
              </w:rPr>
              <w:t xml:space="preserve">دستورالعمل اجرایی ماده(21) قانون رفع موانع تولید رقابت پذیر و ارتقای نظام مالی کشور </w:t>
            </w:r>
          </w:p>
          <w:p w:rsidR="00E74CB7" w:rsidRPr="00492529" w:rsidRDefault="00E74CB7" w:rsidP="00E74CB7">
            <w:pPr>
              <w:jc w:val="both"/>
              <w:rPr>
                <w:rFonts w:cs="B Zar"/>
                <w:b/>
                <w:bCs/>
                <w:sz w:val="27"/>
                <w:szCs w:val="27"/>
                <w:rtl/>
              </w:rPr>
            </w:pPr>
            <w:r w:rsidRPr="00D23ADD">
              <w:rPr>
                <w:rFonts w:cs="B Zar" w:hint="cs"/>
                <w:b/>
                <w:bCs/>
                <w:sz w:val="27"/>
                <w:szCs w:val="27"/>
                <w:rtl/>
              </w:rPr>
              <w:t>شرح:</w:t>
            </w:r>
          </w:p>
          <w:p w:rsidR="00E74CB7" w:rsidRPr="000D6721" w:rsidRDefault="00E74CB7" w:rsidP="00E74CB7">
            <w:pPr>
              <w:jc w:val="both"/>
              <w:rPr>
                <w:rFonts w:cs="B Zar"/>
                <w:sz w:val="27"/>
                <w:szCs w:val="27"/>
                <w:rtl/>
              </w:rPr>
            </w:pPr>
            <w:r>
              <w:rPr>
                <w:rFonts w:ascii="Tahoma" w:hAnsi="Tahoma" w:cs="B Zar" w:hint="cs"/>
                <w:color w:val="000000"/>
                <w:sz w:val="27"/>
                <w:szCs w:val="27"/>
                <w:rtl/>
              </w:rPr>
              <w:t xml:space="preserve">دبیر شورا پیش از دستور جلسه به </w:t>
            </w:r>
            <w:r>
              <w:rPr>
                <w:rFonts w:cs="B Zar" w:hint="cs"/>
                <w:sz w:val="27"/>
                <w:szCs w:val="27"/>
                <w:rtl/>
              </w:rPr>
              <w:t xml:space="preserve">دستورالعمل اجرایی ماده(21) قانون رفع موانع تولید رقابت پذیر و ارتقای نظام مالی کشور </w:t>
            </w:r>
            <w:r>
              <w:rPr>
                <w:rFonts w:ascii="Tahoma" w:hAnsi="Tahoma" w:cs="B Zar" w:hint="cs"/>
                <w:color w:val="000000"/>
                <w:sz w:val="27"/>
                <w:szCs w:val="27"/>
                <w:rtl/>
              </w:rPr>
              <w:t xml:space="preserve">اشاره کرد و </w:t>
            </w:r>
            <w:r w:rsidRPr="00D23ADD">
              <w:rPr>
                <w:rFonts w:ascii="Tahoma" w:hAnsi="Tahoma" w:cs="B Zar"/>
                <w:color w:val="000000"/>
                <w:sz w:val="27"/>
                <w:szCs w:val="27"/>
                <w:rtl/>
              </w:rPr>
              <w:t xml:space="preserve"> گفت: </w:t>
            </w:r>
            <w:r w:rsidRPr="00D23ADD">
              <w:rPr>
                <w:rFonts w:ascii="Tahoma" w:hAnsi="Tahoma" w:cs="B Zar"/>
                <w:color w:val="000000"/>
                <w:sz w:val="27"/>
                <w:szCs w:val="27"/>
                <w:shd w:val="clear" w:color="auto" w:fill="FFFFFF"/>
                <w:rtl/>
              </w:rPr>
              <w:t xml:space="preserve">شورای پول و اعتبار با استناد به ماده (21) قانون رفع موانع تولید رقابت‌پذیر و ارتقای نظام مالی کشور و با هدف کمک به تأمین مالی پایدار واحدهای صنعتی، معدنی، کشاورزی، حمل و نقل، صنوف تولیدی، بنگاه‌های دانش‌بنیان و شرکت‌های صادراتی در حال کار از طریق افتتاح حساب ویژه برای هر واحد و نیز هم‌راستا با برنامه‌های دولت برای رونق بخشیدن به اقتصاد کشور، دستورالعمل اجرایی </w:t>
            </w:r>
            <w:r>
              <w:rPr>
                <w:rFonts w:ascii="Tahoma" w:hAnsi="Tahoma" w:cs="B Zar" w:hint="cs"/>
                <w:color w:val="000000"/>
                <w:sz w:val="27"/>
                <w:szCs w:val="27"/>
                <w:shd w:val="clear" w:color="auto" w:fill="FFFFFF"/>
                <w:rtl/>
              </w:rPr>
              <w:t>مربوطه ر</w:t>
            </w:r>
            <w:r w:rsidRPr="00D23ADD">
              <w:rPr>
                <w:rFonts w:ascii="Tahoma" w:hAnsi="Tahoma" w:cs="B Zar"/>
                <w:color w:val="000000"/>
                <w:sz w:val="27"/>
                <w:szCs w:val="27"/>
                <w:shd w:val="clear" w:color="auto" w:fill="FFFFFF"/>
                <w:rtl/>
              </w:rPr>
              <w:t>ا در 22 ماده و 9 تبصره مورد تصویب قرار داد</w:t>
            </w:r>
            <w:r>
              <w:rPr>
                <w:rFonts w:ascii="Tahoma" w:hAnsi="Tahoma" w:cs="B Zar" w:hint="cs"/>
                <w:color w:val="000000"/>
                <w:sz w:val="27"/>
                <w:szCs w:val="27"/>
                <w:shd w:val="clear" w:color="auto" w:fill="FFFFFF"/>
                <w:rtl/>
              </w:rPr>
              <w:t>ه  است</w:t>
            </w:r>
            <w:r w:rsidRPr="00D23ADD">
              <w:rPr>
                <w:rFonts w:ascii="Tahoma" w:hAnsi="Tahoma" w:cs="B Zar"/>
                <w:color w:val="000000"/>
                <w:sz w:val="27"/>
                <w:szCs w:val="27"/>
                <w:shd w:val="clear" w:color="auto" w:fill="FFFFFF"/>
              </w:rPr>
              <w:t>.</w:t>
            </w: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r w:rsidRPr="00D23ADD">
              <w:rPr>
                <w:rFonts w:ascii="Tahoma" w:hAnsi="Tahoma" w:cs="B Zar"/>
                <w:color w:val="000000"/>
                <w:sz w:val="27"/>
                <w:szCs w:val="27"/>
                <w:rtl/>
              </w:rPr>
              <w:t xml:space="preserve">وی اعلام کرد: این قانون از یازدهم آبان‌ماه </w:t>
            </w:r>
            <w:r>
              <w:rPr>
                <w:rFonts w:ascii="Tahoma" w:hAnsi="Tahoma" w:cs="B Zar" w:hint="cs"/>
                <w:color w:val="000000"/>
                <w:sz w:val="27"/>
                <w:szCs w:val="27"/>
                <w:rtl/>
              </w:rPr>
              <w:t xml:space="preserve">توسط بانک مرکزی </w:t>
            </w:r>
            <w:r w:rsidRPr="00D23ADD">
              <w:rPr>
                <w:rFonts w:ascii="Tahoma" w:hAnsi="Tahoma" w:cs="B Zar"/>
                <w:color w:val="000000"/>
                <w:sz w:val="27"/>
                <w:szCs w:val="27"/>
                <w:rtl/>
              </w:rPr>
              <w:t>به بانک‌ها ابلاغ شده</w:t>
            </w:r>
            <w:r>
              <w:rPr>
                <w:rFonts w:ascii="Tahoma" w:hAnsi="Tahoma" w:cs="B Zar" w:hint="cs"/>
                <w:color w:val="000000"/>
                <w:sz w:val="27"/>
                <w:szCs w:val="27"/>
                <w:rtl/>
              </w:rPr>
              <w:t xml:space="preserve"> است </w:t>
            </w:r>
            <w:r w:rsidRPr="00D23ADD">
              <w:rPr>
                <w:rFonts w:ascii="Tahoma" w:hAnsi="Tahoma" w:cs="B Zar"/>
                <w:color w:val="000000"/>
                <w:sz w:val="27"/>
                <w:szCs w:val="27"/>
                <w:rtl/>
              </w:rPr>
              <w:t xml:space="preserve"> </w:t>
            </w:r>
            <w:r>
              <w:rPr>
                <w:rFonts w:ascii="Tahoma" w:hAnsi="Tahoma" w:cs="B Zar" w:hint="cs"/>
                <w:color w:val="000000"/>
                <w:sz w:val="27"/>
                <w:szCs w:val="27"/>
                <w:rtl/>
              </w:rPr>
              <w:t xml:space="preserve">که با توجه به اینکه با اجرای این دستورالعمل بخشی از مشکل سرمایه در گردش واحد های تولیدی حل خواهد شد،پیشنهاد می گردد در استان </w:t>
            </w:r>
            <w:r w:rsidRPr="00D23ADD">
              <w:rPr>
                <w:rFonts w:ascii="Tahoma" w:hAnsi="Tahoma" w:cs="B Zar"/>
                <w:color w:val="000000"/>
                <w:sz w:val="27"/>
                <w:szCs w:val="27"/>
                <w:rtl/>
              </w:rPr>
              <w:t xml:space="preserve"> کارگروهی تشکیل شود تا به صورت هفتگی </w:t>
            </w:r>
            <w:r>
              <w:rPr>
                <w:rFonts w:ascii="Tahoma" w:hAnsi="Tahoma" w:cs="B Zar" w:hint="cs"/>
                <w:color w:val="000000"/>
                <w:sz w:val="27"/>
                <w:szCs w:val="27"/>
                <w:rtl/>
              </w:rPr>
              <w:t xml:space="preserve">اجرای این دستور العمل </w:t>
            </w:r>
            <w:r w:rsidRPr="00D23ADD">
              <w:rPr>
                <w:rFonts w:ascii="Tahoma" w:hAnsi="Tahoma" w:cs="B Zar"/>
                <w:color w:val="000000"/>
                <w:sz w:val="27"/>
                <w:szCs w:val="27"/>
                <w:rtl/>
              </w:rPr>
              <w:t xml:space="preserve"> پیگیری </w:t>
            </w:r>
            <w:r>
              <w:rPr>
                <w:rFonts w:ascii="Tahoma" w:hAnsi="Tahoma" w:cs="B Zar" w:hint="cs"/>
                <w:color w:val="000000"/>
                <w:sz w:val="27"/>
                <w:szCs w:val="27"/>
                <w:rtl/>
              </w:rPr>
              <w:t>و پایش شود .</w:t>
            </w: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r>
              <w:rPr>
                <w:rFonts w:ascii="Tahoma" w:hAnsi="Tahoma" w:cs="B Zar" w:hint="cs"/>
                <w:color w:val="000000"/>
                <w:sz w:val="27"/>
                <w:szCs w:val="27"/>
                <w:rtl/>
              </w:rPr>
              <w:t>در همین رابطه ریاست محترم شورا مقرر نمودند که به محض  ابلاغ  موضوع به بانکهای استان، جلسه ای با حضور دبیر شورای هماهنگی بانکها و رئیس اتاق در دفتر استاندار تشکیل و چگونگی اجرا و نظارت و پایش این دستور العمل بررسی شود.</w:t>
            </w: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p>
          <w:p w:rsidR="00E74CB7"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p>
          <w:p w:rsidR="00E74CB7" w:rsidRDefault="00E74CB7" w:rsidP="00E74CB7">
            <w:pPr>
              <w:jc w:val="both"/>
              <w:rPr>
                <w:rFonts w:cs="B Zar"/>
                <w:sz w:val="27"/>
                <w:szCs w:val="27"/>
                <w:rtl/>
              </w:rPr>
            </w:pPr>
          </w:p>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74CB7" w:rsidRDefault="00E74CB7" w:rsidP="00E74CB7">
            <w:pPr>
              <w:pStyle w:val="ListParagraph"/>
              <w:rPr>
                <w:rFonts w:cs="B Zar"/>
                <w:b/>
                <w:bCs/>
                <w:sz w:val="27"/>
                <w:szCs w:val="27"/>
              </w:rPr>
            </w:pPr>
            <w:r>
              <w:rPr>
                <w:rFonts w:cs="B Zar" w:hint="cs"/>
                <w:sz w:val="27"/>
                <w:szCs w:val="27"/>
                <w:rtl/>
              </w:rPr>
              <w:t xml:space="preserve">                                                        </w:t>
            </w:r>
            <w:r>
              <w:rPr>
                <w:rFonts w:cs="B Zar" w:hint="cs"/>
                <w:b/>
                <w:bCs/>
                <w:sz w:val="27"/>
                <w:szCs w:val="27"/>
                <w:rtl/>
              </w:rPr>
              <w:t xml:space="preserve"> مصوبات</w:t>
            </w:r>
          </w:p>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E74CB7" w:rsidRDefault="00E74CB7" w:rsidP="00E74CB7">
            <w:pPr>
              <w:pStyle w:val="ListParagraph"/>
              <w:rPr>
                <w:rFonts w:cs="B Zar"/>
                <w:b/>
                <w:bCs/>
                <w:sz w:val="27"/>
                <w:szCs w:val="27"/>
                <w:rtl/>
              </w:rPr>
            </w:pPr>
            <w:r>
              <w:rPr>
                <w:rFonts w:cs="B Zar" w:hint="cs"/>
                <w:b/>
                <w:bCs/>
                <w:sz w:val="27"/>
                <w:szCs w:val="27"/>
                <w:rtl/>
              </w:rPr>
              <w:t>در سطح استان:</w:t>
            </w:r>
          </w:p>
          <w:p w:rsidR="00E74CB7" w:rsidRDefault="00E74CB7" w:rsidP="00E74CB7">
            <w:pPr>
              <w:pStyle w:val="ListParagraph"/>
              <w:numPr>
                <w:ilvl w:val="0"/>
                <w:numId w:val="6"/>
              </w:numPr>
              <w:bidi/>
              <w:jc w:val="both"/>
              <w:rPr>
                <w:rFonts w:ascii="Tahoma" w:hAnsi="Tahoma" w:cs="B Zar"/>
                <w:color w:val="000000"/>
                <w:sz w:val="27"/>
                <w:szCs w:val="27"/>
              </w:rPr>
            </w:pPr>
            <w:r>
              <w:rPr>
                <w:rFonts w:cs="B Zar" w:hint="cs"/>
                <w:sz w:val="27"/>
                <w:szCs w:val="27"/>
                <w:rtl/>
              </w:rPr>
              <w:t xml:space="preserve">در خصوص چگونگی جذب سرمایه گذار بویژه سرمایه گذار خارجی در استان در شرایط پساتحریم، مقرر گردید کمیته ای متشکل از نمایندگان استانداری لرستان (دو نفر)، اتاق خرم آباد(دونفر)، ریاست سازمان </w:t>
            </w:r>
            <w:r>
              <w:rPr>
                <w:rFonts w:cs="B Zar" w:hint="cs"/>
                <w:sz w:val="27"/>
                <w:szCs w:val="27"/>
                <w:rtl/>
              </w:rPr>
              <w:lastRenderedPageBreak/>
              <w:t xml:space="preserve">صنعت و معدن ، مدیر کل میراث فرهنگی ،صنایع دستی و گردشگری لرستان ، ریاست سازمان جهاد کشاورزی، ریاست سازمان اموراقتصاد و دارایی، مدیر کل دفتر شهری استانداری و یک نفر از اساتید دانشگاه و به ریاست سازمان مدیریت و برنامه ریزی استان  تشکیل </w:t>
            </w:r>
            <w:r w:rsidRPr="00492529">
              <w:rPr>
                <w:rFonts w:ascii="Tahoma" w:hAnsi="Tahoma" w:cs="B Zar" w:hint="cs"/>
                <w:color w:val="000000"/>
                <w:sz w:val="27"/>
                <w:szCs w:val="27"/>
                <w:rtl/>
              </w:rPr>
              <w:t xml:space="preserve">و جلسات  </w:t>
            </w:r>
            <w:r w:rsidRPr="00492529">
              <w:rPr>
                <w:rFonts w:ascii="Tahoma" w:hAnsi="Tahoma" w:cs="B Zar"/>
                <w:color w:val="000000"/>
                <w:sz w:val="27"/>
                <w:szCs w:val="27"/>
                <w:rtl/>
              </w:rPr>
              <w:t>این کمیته</w:t>
            </w:r>
            <w:r w:rsidRPr="00492529">
              <w:rPr>
                <w:rFonts w:ascii="Tahoma" w:hAnsi="Tahoma" w:cs="B Zar" w:hint="cs"/>
                <w:color w:val="000000"/>
                <w:sz w:val="27"/>
                <w:szCs w:val="27"/>
                <w:rtl/>
              </w:rPr>
              <w:t xml:space="preserve"> بطور منظم </w:t>
            </w:r>
            <w:r w:rsidRPr="00492529">
              <w:rPr>
                <w:rFonts w:ascii="Tahoma" w:hAnsi="Tahoma" w:cs="B Zar"/>
                <w:color w:val="000000"/>
                <w:sz w:val="27"/>
                <w:szCs w:val="27"/>
                <w:rtl/>
              </w:rPr>
              <w:t xml:space="preserve"> هر ۱۵ روز یک بار تشکیل و اقدامات و راهکارهای مورد نیاز برای جذب سرمایه‌گذاران خارجی در </w:t>
            </w:r>
            <w:r>
              <w:rPr>
                <w:rFonts w:ascii="Tahoma" w:hAnsi="Tahoma" w:cs="B Zar" w:hint="cs"/>
                <w:color w:val="000000"/>
                <w:sz w:val="27"/>
                <w:szCs w:val="27"/>
                <w:rtl/>
              </w:rPr>
              <w:t xml:space="preserve">استان </w:t>
            </w:r>
            <w:r w:rsidRPr="00492529">
              <w:rPr>
                <w:rFonts w:ascii="Tahoma" w:hAnsi="Tahoma" w:cs="B Zar"/>
                <w:color w:val="000000"/>
                <w:sz w:val="27"/>
                <w:szCs w:val="27"/>
                <w:rtl/>
              </w:rPr>
              <w:t xml:space="preserve">بررسی </w:t>
            </w:r>
            <w:r w:rsidRPr="00492529">
              <w:rPr>
                <w:rFonts w:ascii="Tahoma" w:hAnsi="Tahoma" w:cs="B Zar" w:hint="cs"/>
                <w:color w:val="000000"/>
                <w:sz w:val="27"/>
                <w:szCs w:val="27"/>
                <w:rtl/>
              </w:rPr>
              <w:t>شود</w:t>
            </w:r>
            <w:r>
              <w:rPr>
                <w:rFonts w:ascii="Tahoma" w:hAnsi="Tahoma" w:cs="B Zar" w:hint="cs"/>
                <w:color w:val="000000"/>
                <w:sz w:val="27"/>
                <w:szCs w:val="27"/>
                <w:rtl/>
              </w:rPr>
              <w:t>.</w:t>
            </w:r>
          </w:p>
          <w:p w:rsidR="00E74CB7" w:rsidRDefault="00E74CB7" w:rsidP="00E74CB7">
            <w:pPr>
              <w:pStyle w:val="ListParagraph"/>
              <w:numPr>
                <w:ilvl w:val="0"/>
                <w:numId w:val="6"/>
              </w:numPr>
              <w:bidi/>
              <w:jc w:val="both"/>
              <w:rPr>
                <w:rFonts w:ascii="Tahoma" w:hAnsi="Tahoma" w:cs="B Zar"/>
                <w:color w:val="000000"/>
                <w:sz w:val="27"/>
                <w:szCs w:val="27"/>
              </w:rPr>
            </w:pPr>
            <w:r>
              <w:rPr>
                <w:rFonts w:ascii="Tahoma" w:hAnsi="Tahoma" w:cs="B Zar" w:hint="cs"/>
                <w:color w:val="000000"/>
                <w:sz w:val="27"/>
                <w:szCs w:val="27"/>
                <w:rtl/>
              </w:rPr>
              <w:t>مقرر گردید طبق ماده 14 قانون بهبود مستمر محیط کسب و کار، رؤسای دستگاههای اجرایی مرتبط با این ماده قانونی در استان نسبت به معرفی نماینده خود در سطح معاون به عنوان مسئول محیط کسب و کار دستگاه ذیربط در استان اقدام نمایند.</w:t>
            </w:r>
          </w:p>
          <w:p w:rsidR="00E74CB7" w:rsidRPr="00492529"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p>
          <w:p w:rsidR="00E74CB7" w:rsidRDefault="00E74CB7" w:rsidP="00E74CB7">
            <w:pPr>
              <w:pStyle w:val="ListParagraph"/>
              <w:jc w:val="both"/>
              <w:rPr>
                <w:rFonts w:cs="B Zar"/>
                <w:sz w:val="27"/>
                <w:szCs w:val="27"/>
              </w:rPr>
            </w:pPr>
          </w:p>
        </w:tc>
      </w:tr>
    </w:tbl>
    <w:p w:rsidR="00E74CB7"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E74CB7" w:rsidRDefault="00E74CB7" w:rsidP="00E74CB7">
            <w:pP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E74CB7" w:rsidRDefault="00E74CB7" w:rsidP="00E74CB7">
            <w:pPr>
              <w:jc w:val="right"/>
              <w:rPr>
                <w:rFonts w:cs="B Zar"/>
                <w:b/>
                <w:bCs/>
                <w:sz w:val="27"/>
                <w:szCs w:val="27"/>
              </w:rPr>
            </w:pPr>
            <w:r>
              <w:rPr>
                <w:rFonts w:cs="B Zar" w:hint="cs"/>
                <w:b/>
                <w:bCs/>
                <w:sz w:val="27"/>
                <w:szCs w:val="27"/>
                <w:rtl/>
              </w:rPr>
              <w:t>اسامی اعضاء حاضر در جلسه</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E74CB7" w:rsidRDefault="00E74CB7" w:rsidP="00E74CB7">
            <w:pPr>
              <w:jc w:val="center"/>
              <w:rPr>
                <w:rFonts w:cs="B Zar"/>
                <w:sz w:val="27"/>
                <w:szCs w:val="27"/>
              </w:rPr>
            </w:pP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سمت</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هوشنگ بازوند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استاندار لرستان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حسین سلاح ورزی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علی هادی چگنی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سازمان مدیریت و برنامه ریزی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یحیی عیدی بیرانوند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شهردار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محمدرضا صفی خانی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سازمان صنعت معدن و تجارت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تیمور هدایتی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مدیرکل اقتصاد و دارایی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علی آشتاب</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کل تعاون کار و رفاه اجتماعی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مهدی بهاروند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معاون گردشگری و سرمایه گذاری اداره کل میراث فرهنگی صنایع دستی و گردشگری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شهناز حمزه لوئی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کل تامین اجتماعی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محمد رضا محمدی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مدیرکل امور مالیاتی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lastRenderedPageBreak/>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بیژن مقدم بیرانوند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دبیر شورای هماهنگی بانکهای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 xml:space="preserve">سید سعید موسوی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کامران سهرابی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 xml:space="preserve">مدیر عامل شرکت پارسیان زاگرس کوهدشت </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 xml:space="preserve">افشین حیدری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رحیم چگنی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مدیرعامل شرکت زاگرس پوش</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محمد ولی نیا</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هیات مدیره شرکت سنگ صنعتی زیگورات</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محمدرضا برادران سید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کارخانه کارخانجات کاشی جم</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وحید اعتماد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مالی کارخانجات کاشی جم</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بهرام دلفان</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عامل شرکت داروسازی دانا کاسیان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احمد رشیدی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مدیرعامل شرکت آب معدنی رباط زاگرس</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سید رحمت اله سهرابی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اتاق تعاون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احسان دارایی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هیات رئیسه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محمد جمشیدی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هیات نمایندگان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منصور مرادی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فاطمه حیدری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اداری شرکت داروسازی خرمان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علی صالح نیا</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هیات مدیره شرکت داروسازی خرمان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احسان ناصر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هیات نمایندگان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منوچهر اسبکوه</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نایب رئیس اول اتاق اصناف لرستان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فخرالدین مالزیری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دبیر اتاق</w:t>
            </w:r>
          </w:p>
        </w:tc>
      </w:tr>
      <w:tr w:rsidR="00E74CB7" w:rsidTr="00E74CB7">
        <w:tc>
          <w:tcPr>
            <w:tcW w:w="851" w:type="dxa"/>
            <w:tcBorders>
              <w:top w:val="single" w:sz="4" w:space="0" w:color="000000" w:themeColor="text1"/>
              <w:left w:val="single" w:sz="12" w:space="0" w:color="auto"/>
              <w:bottom w:val="single" w:sz="12" w:space="0" w:color="auto"/>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30</w:t>
            </w:r>
          </w:p>
        </w:tc>
        <w:tc>
          <w:tcPr>
            <w:tcW w:w="36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سمیه حقیقت منش</w:t>
            </w:r>
          </w:p>
        </w:tc>
        <w:tc>
          <w:tcPr>
            <w:tcW w:w="3402" w:type="dxa"/>
            <w:tcBorders>
              <w:top w:val="single" w:sz="4" w:space="0" w:color="000000" w:themeColor="text1"/>
              <w:left w:val="single" w:sz="4" w:space="0" w:color="000000" w:themeColor="text1"/>
              <w:bottom w:val="single" w:sz="12" w:space="0" w:color="auto"/>
              <w:right w:val="single" w:sz="12" w:space="0" w:color="auto"/>
            </w:tcBorders>
            <w:hideMark/>
          </w:tcPr>
          <w:p w:rsidR="00E74CB7" w:rsidRDefault="00E74CB7" w:rsidP="00E74CB7">
            <w:pPr>
              <w:jc w:val="center"/>
              <w:rPr>
                <w:rFonts w:cs="B Zar"/>
                <w:sz w:val="27"/>
                <w:szCs w:val="27"/>
              </w:rPr>
            </w:pPr>
            <w:r>
              <w:rPr>
                <w:rFonts w:cs="B Zar" w:hint="cs"/>
                <w:sz w:val="27"/>
                <w:szCs w:val="27"/>
                <w:rtl/>
              </w:rPr>
              <w:t>مسئول دبیرخانه شورا</w:t>
            </w:r>
          </w:p>
        </w:tc>
      </w:tr>
    </w:tbl>
    <w:p w:rsidR="00E74CB7" w:rsidRDefault="00E74CB7" w:rsidP="00E74CB7">
      <w:pPr>
        <w:jc w:val="center"/>
        <w:rPr>
          <w:rFonts w:cs="B Zar"/>
          <w:sz w:val="27"/>
          <w:szCs w:val="27"/>
          <w:rtl/>
        </w:rPr>
      </w:pPr>
    </w:p>
    <w:p w:rsidR="00E74CB7" w:rsidRDefault="00E74CB7" w:rsidP="00E74CB7">
      <w:pPr>
        <w:jc w:val="center"/>
        <w:rPr>
          <w:rFonts w:cs="B Zar"/>
          <w:sz w:val="27"/>
          <w:szCs w:val="27"/>
          <w:rtl/>
        </w:rPr>
      </w:pPr>
    </w:p>
    <w:p w:rsidR="00E74CB7" w:rsidRDefault="00E74CB7" w:rsidP="00E74CB7">
      <w:pPr>
        <w:jc w:val="cente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E74CB7" w:rsidRDefault="00E74CB7" w:rsidP="00E74CB7">
            <w:pPr>
              <w:jc w:val="cente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E74CB7" w:rsidRDefault="00E74CB7" w:rsidP="00E74CB7">
            <w:pPr>
              <w:jc w:val="center"/>
              <w:rPr>
                <w:rFonts w:cs="B Zar"/>
                <w:b/>
                <w:bCs/>
                <w:sz w:val="27"/>
                <w:szCs w:val="27"/>
              </w:rPr>
            </w:pPr>
            <w:r>
              <w:rPr>
                <w:rFonts w:cs="B Zar" w:hint="cs"/>
                <w:b/>
                <w:bCs/>
                <w:sz w:val="27"/>
                <w:szCs w:val="27"/>
                <w:rtl/>
              </w:rPr>
              <w:t>اسامی اعضاء غایب</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E74CB7" w:rsidRDefault="00E74CB7" w:rsidP="00E74CB7">
            <w:pPr>
              <w:jc w:val="center"/>
              <w:rPr>
                <w:rFonts w:cs="B Zar"/>
                <w:sz w:val="27"/>
                <w:szCs w:val="27"/>
              </w:rPr>
            </w:pP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سمت</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جفر بدری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رئیس کل دادگستری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سعید رازانی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دادستان شهرستان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tl/>
              </w:rPr>
            </w:pPr>
            <w:r>
              <w:rPr>
                <w:rFonts w:cs="B Zar" w:hint="cs"/>
                <w:sz w:val="27"/>
                <w:szCs w:val="27"/>
                <w:rtl/>
              </w:rPr>
              <w:t>مرتضی هادی پور</w:t>
            </w:r>
          </w:p>
          <w:p w:rsidR="00E74CB7" w:rsidRDefault="00E74CB7" w:rsidP="00E74CB7">
            <w:pPr>
              <w:rPr>
                <w:rFonts w:cs="B Zar"/>
                <w:sz w:val="27"/>
                <w:szCs w:val="27"/>
              </w:rPr>
            </w:pPr>
            <w:r>
              <w:rPr>
                <w:rFonts w:cs="B Zar" w:hint="cs"/>
                <w:sz w:val="27"/>
                <w:szCs w:val="27"/>
                <w:rtl/>
              </w:rPr>
              <w:t>(بدلیل حضور در نمایشگاه خارجی)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مرتضی قربانی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جمشید هاتف</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احمد ساکی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auto"/>
              <w:bottom w:val="single" w:sz="12" w:space="0" w:color="auto"/>
              <w:right w:val="single" w:sz="4" w:space="0" w:color="000000" w:themeColor="text1"/>
            </w:tcBorders>
          </w:tcPr>
          <w:p w:rsidR="00E74CB7" w:rsidRDefault="00E74CB7" w:rsidP="00E74CB7">
            <w:pPr>
              <w:rPr>
                <w:rFonts w:cs="B Zar"/>
                <w:sz w:val="27"/>
                <w:szCs w:val="27"/>
              </w:rPr>
            </w:pPr>
            <w:r>
              <w:rPr>
                <w:rFonts w:cs="B Zar" w:hint="cs"/>
                <w:sz w:val="27"/>
                <w:szCs w:val="27"/>
                <w:rtl/>
              </w:rPr>
              <w:t>7</w:t>
            </w:r>
          </w:p>
        </w:tc>
        <w:tc>
          <w:tcPr>
            <w:tcW w:w="3685" w:type="dxa"/>
            <w:tcBorders>
              <w:top w:val="single" w:sz="4" w:space="0" w:color="000000" w:themeColor="text1"/>
              <w:left w:val="single" w:sz="4" w:space="0" w:color="000000" w:themeColor="text1"/>
              <w:bottom w:val="single" w:sz="12" w:space="0" w:color="000000" w:themeColor="text1"/>
              <w:right w:val="single" w:sz="4" w:space="0" w:color="000000" w:themeColor="text1"/>
            </w:tcBorders>
          </w:tcPr>
          <w:p w:rsidR="00E74CB7" w:rsidRDefault="00E74CB7" w:rsidP="00E74CB7">
            <w:pPr>
              <w:rPr>
                <w:rFonts w:cs="B Zar"/>
                <w:sz w:val="27"/>
                <w:szCs w:val="27"/>
                <w:rtl/>
              </w:rPr>
            </w:pPr>
            <w:r>
              <w:rPr>
                <w:rFonts w:cs="B Zar" w:hint="cs"/>
                <w:sz w:val="27"/>
                <w:szCs w:val="27"/>
                <w:rtl/>
              </w:rPr>
              <w:t>سید احمد موسوی</w:t>
            </w:r>
          </w:p>
          <w:p w:rsidR="00E74CB7" w:rsidRDefault="00E74CB7" w:rsidP="00E74CB7">
            <w:pPr>
              <w:rPr>
                <w:rFonts w:cs="B Zar"/>
                <w:sz w:val="27"/>
                <w:szCs w:val="27"/>
              </w:rPr>
            </w:pPr>
            <w:r>
              <w:rPr>
                <w:rFonts w:cs="B Zar" w:hint="cs"/>
                <w:sz w:val="27"/>
                <w:szCs w:val="27"/>
                <w:rtl/>
              </w:rPr>
              <w:t>(بدلیل حضور در نمایشگاه خارجی)</w:t>
            </w:r>
          </w:p>
        </w:tc>
        <w:tc>
          <w:tcPr>
            <w:tcW w:w="3402" w:type="dxa"/>
            <w:tcBorders>
              <w:top w:val="single" w:sz="4" w:space="0" w:color="000000" w:themeColor="text1"/>
              <w:left w:val="single" w:sz="4" w:space="0" w:color="000000" w:themeColor="text1"/>
              <w:bottom w:val="single" w:sz="12" w:space="0" w:color="auto"/>
              <w:right w:val="single" w:sz="12" w:space="0" w:color="auto"/>
            </w:tcBorders>
          </w:tcPr>
          <w:p w:rsidR="00E74CB7" w:rsidRDefault="00E74CB7" w:rsidP="00E74CB7">
            <w:pPr>
              <w:rPr>
                <w:rFonts w:cs="B Zar"/>
                <w:sz w:val="27"/>
                <w:szCs w:val="27"/>
              </w:rPr>
            </w:pPr>
            <w:r>
              <w:rPr>
                <w:rFonts w:cs="B Zar" w:hint="cs"/>
                <w:sz w:val="27"/>
                <w:szCs w:val="27"/>
                <w:rtl/>
              </w:rPr>
              <w:t>عضو بخش خصوصی شورا</w:t>
            </w:r>
          </w:p>
        </w:tc>
      </w:tr>
    </w:tbl>
    <w:p w:rsidR="00E74CB7"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Look w:val="04A0" w:firstRow="1" w:lastRow="0" w:firstColumn="1" w:lastColumn="0" w:noHBand="0" w:noVBand="1"/>
      </w:tblPr>
      <w:tblGrid>
        <w:gridCol w:w="9242"/>
      </w:tblGrid>
      <w:tr w:rsidR="00E74CB7" w:rsidTr="00E74CB7">
        <w:tc>
          <w:tcPr>
            <w:tcW w:w="9242" w:type="dxa"/>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hideMark/>
          </w:tcPr>
          <w:p w:rsidR="00E74CB7" w:rsidRDefault="00E74CB7" w:rsidP="00E74CB7">
            <w:pPr>
              <w:jc w:val="center"/>
              <w:rPr>
                <w:rFonts w:cs="B Zar"/>
                <w:sz w:val="27"/>
                <w:szCs w:val="27"/>
              </w:rPr>
            </w:pPr>
            <w:r>
              <w:rPr>
                <w:rFonts w:cs="B Zar" w:hint="cs"/>
                <w:sz w:val="27"/>
                <w:szCs w:val="27"/>
                <w:rtl/>
              </w:rPr>
              <w:t>مشروح مذاکرات</w:t>
            </w:r>
          </w:p>
        </w:tc>
      </w:tr>
      <w:tr w:rsidR="00E74CB7" w:rsidTr="00E74CB7">
        <w:tc>
          <w:tcPr>
            <w:tcW w:w="9242" w:type="dxa"/>
            <w:tcBorders>
              <w:top w:val="single" w:sz="4" w:space="0" w:color="000000" w:themeColor="text1"/>
              <w:left w:val="single" w:sz="12" w:space="0" w:color="auto"/>
              <w:bottom w:val="single" w:sz="12" w:space="0" w:color="auto"/>
              <w:right w:val="single" w:sz="12" w:space="0" w:color="auto"/>
            </w:tcBorders>
          </w:tcPr>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hint="cs"/>
                <w:color w:val="000000"/>
                <w:sz w:val="26"/>
                <w:szCs w:val="26"/>
                <w:rtl/>
              </w:rPr>
              <w:t>بیست و یکمین جلسه شورای گفتگوی دولت و بخش خصوصی استان لرستان روز پنج شنبه 14/08/94 در استانداری لرستان برگزار گردید.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b/>
                <w:bCs/>
                <w:color w:val="000000"/>
                <w:sz w:val="26"/>
                <w:szCs w:val="26"/>
                <w:rtl/>
              </w:rPr>
              <w:t>رییس شورای گفتگوی دولت و بخش خصوصی لرستان</w:t>
            </w:r>
            <w:r>
              <w:rPr>
                <w:rFonts w:ascii="Tahoma" w:hAnsi="Tahoma" w:cs="B Zar" w:hint="cs"/>
                <w:color w:val="000000"/>
                <w:sz w:val="26"/>
                <w:szCs w:val="26"/>
                <w:rtl/>
              </w:rPr>
              <w:t xml:space="preserve"> در این جلسه </w:t>
            </w:r>
            <w:r w:rsidRPr="00767DA3">
              <w:rPr>
                <w:rFonts w:ascii="Tahoma" w:hAnsi="Tahoma" w:cs="B Zar"/>
                <w:color w:val="000000"/>
                <w:sz w:val="26"/>
                <w:szCs w:val="26"/>
                <w:rtl/>
              </w:rPr>
              <w:t xml:space="preserve"> برای چندمین بار راه</w:t>
            </w:r>
            <w:r>
              <w:rPr>
                <w:rFonts w:ascii="Tahoma" w:hAnsi="Tahoma" w:cs="B Zar" w:hint="cs"/>
                <w:color w:val="000000"/>
                <w:sz w:val="26"/>
                <w:szCs w:val="26"/>
                <w:rtl/>
              </w:rPr>
              <w:t xml:space="preserve">کار </w:t>
            </w:r>
            <w:r w:rsidRPr="00767DA3">
              <w:rPr>
                <w:rFonts w:ascii="Tahoma" w:hAnsi="Tahoma" w:cs="B Zar"/>
                <w:color w:val="000000"/>
                <w:sz w:val="26"/>
                <w:szCs w:val="26"/>
                <w:rtl/>
              </w:rPr>
              <w:t>توسعه استان را سرمایه‌گذاری بخش خصوصی عنوان کرد و اظهار داشت: باید از فرصت‌سوزی‌های گذشته درس بگیریم و نگذاریم این فرصت از دست برود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hint="cs"/>
                <w:b/>
                <w:bCs/>
                <w:color w:val="000000"/>
                <w:sz w:val="26"/>
                <w:szCs w:val="26"/>
                <w:rtl/>
              </w:rPr>
              <w:t>هوشنگ بازوند</w:t>
            </w:r>
            <w:r w:rsidRPr="00767DA3">
              <w:rPr>
                <w:rFonts w:ascii="Tahoma" w:hAnsi="Tahoma" w:cs="B Zar"/>
                <w:color w:val="000000"/>
                <w:sz w:val="26"/>
                <w:szCs w:val="26"/>
                <w:rtl/>
              </w:rPr>
              <w:t xml:space="preserve"> اظهار داشت: یکی از علل توسعه‌نیافتگی این استان فرصت‌سوزی‌هایی است که در سال‌های گذشته صورت گرفته است.</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hint="cs"/>
                <w:color w:val="000000"/>
                <w:sz w:val="26"/>
                <w:szCs w:val="26"/>
                <w:rtl/>
              </w:rPr>
              <w:t>استاندار لرستان</w:t>
            </w:r>
            <w:r w:rsidRPr="00767DA3">
              <w:rPr>
                <w:rFonts w:ascii="Tahoma" w:hAnsi="Tahoma" w:cs="B Zar"/>
                <w:color w:val="000000"/>
                <w:sz w:val="26"/>
                <w:szCs w:val="26"/>
                <w:rtl/>
              </w:rPr>
              <w:t xml:space="preserve"> ادامه داد: این امر به لرستان ضربه زده است و خیلی از کارهایی که می‌توانست در آن سال‌ها انجام گیرد، به واسطه‌ی فرصت‌سوزی انجام نگرفت.</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وی از شرایط پسا تحریم به عنوان فرصت مغتنمی که فرصت‌سوزی‌های گذشته را جبران می‌کند یاد کرد و اذعان داشت: باید از فرصت‌سوزی‌های گذشته درس بگیریم و نگذاریم این فرصت از دست برود.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استاندار لرستان همچنین گفت: دولت در چارچوب اصولی که دولت و مجلس تعیین کرده زمینه را برای سرمایه‌گذاری خارجی در ایران فراهم کرده است که در لرستان باید عملیاتی شود، در غیر این صورت سایر استان‌ها از آن استفاده خواهند کرد.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 xml:space="preserve">رییس شورای گفتگوی دولت و بخش خصوصی لرستان اذعان کرد: بعضی از زیرساخت‌های نرم‌افزاری و سخت‌افزاری </w:t>
            </w:r>
            <w:r w:rsidRPr="00767DA3">
              <w:rPr>
                <w:rFonts w:ascii="Tahoma" w:hAnsi="Tahoma" w:cs="B Zar"/>
                <w:color w:val="000000"/>
                <w:sz w:val="26"/>
                <w:szCs w:val="26"/>
                <w:rtl/>
              </w:rPr>
              <w:lastRenderedPageBreak/>
              <w:t>را نسبت به استان‌های دیگر نداریم که این امر کار ما را سخت کرده است، به همین منظور باید برای جذب سرمایه‌گذاران خارجی کمیته‌ای متشکل از اتاق بازرگانی خرم‌آباد، نماینده استانداری، سازمان مدیریت و برنامه‌ریزی، میراث فرهنگی، اقتصاد دارایی، جهاد کشاورزی و... در استان راه‌اندازی شود.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بازوند در ادامه افزود: این کمیته هر ۱۵ روز یک بار تشکیل جلسه خواهد داد و اقدامات و راهکارهای مورد نیاز برای جذب سرمایه‌گذاران خارجی در لرستان بررسی خواهد کرد.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color w:val="000000"/>
                <w:sz w:val="26"/>
                <w:szCs w:val="26"/>
                <w:rtl/>
              </w:rPr>
              <w:t>وی، فضای لرستان را مطلوب توصیف کرد و گفت: در این استان همه علاقمندند سرمایه‌گذاری صورت گیرد که این موضوع را باید به فال نیک گرفت و از این فرصت استفاده کرد.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استاندار لرستان یادآور شد: برای جذب سرمایه‌گذار داخلی و خارجی باید ارتباط برقرار کنیم که لازمه‌ی برقراری ارتباط، اطلاعات است.</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بازوند با اظهار تأسف گفت: مشکلی که در لرستان وجود دارد عدم توانایی در معرفی ظرفیت‌های استان به بخش خصوصی است؛ به طوری‌که ما از میزان منابع نفتی استان هم بی‌اطلاع هستیم.</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وی با بیان این‌که مدیران استان به بخش خصوصی اعتماد و اعتقاد پیدا نکرده‌اند، تأکید کرد: راه چاره این استان سرمایه‌گذاری بخش خصوصی است.</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بازوند خطاب به حاضران در جلسه گفت: اگر می‌خواهید با غول بیکاری در لرستان مبارزه کنید، باید زمینه را برای جذب سرمایه‌گذاران خارجی در استان فراهم نمایید.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Tahoma"/>
                <w:color w:val="000000"/>
                <w:sz w:val="26"/>
                <w:szCs w:val="26"/>
                <w:rtl/>
              </w:rPr>
              <w:t> </w:t>
            </w:r>
            <w:r w:rsidRPr="00767DA3">
              <w:rPr>
                <w:rFonts w:ascii="Tahoma" w:hAnsi="Tahoma" w:cs="B Zar"/>
                <w:b/>
                <w:bCs/>
                <w:color w:val="000000"/>
                <w:sz w:val="26"/>
                <w:szCs w:val="26"/>
                <w:rtl/>
              </w:rPr>
              <w:t>رییس اتاق بازرگانی، صنایع، معادن و کشاورزی خرم‌آباد</w:t>
            </w:r>
            <w:r w:rsidRPr="00767DA3">
              <w:rPr>
                <w:rFonts w:ascii="Tahoma" w:hAnsi="Tahoma" w:cs="B Zar"/>
                <w:color w:val="000000"/>
                <w:sz w:val="26"/>
                <w:szCs w:val="26"/>
                <w:rtl/>
              </w:rPr>
              <w:t xml:space="preserve"> </w:t>
            </w:r>
            <w:r w:rsidRPr="00767DA3">
              <w:rPr>
                <w:rFonts w:ascii="Tahoma" w:hAnsi="Tahoma" w:cs="B Zar" w:hint="cs"/>
                <w:color w:val="000000"/>
                <w:sz w:val="26"/>
                <w:szCs w:val="26"/>
                <w:rtl/>
              </w:rPr>
              <w:t xml:space="preserve">نیز در این جلسه به ماده 14 قنون بهبود مستمر محیط کسب و کار اشاره کرد و </w:t>
            </w:r>
            <w:r w:rsidRPr="00767DA3">
              <w:rPr>
                <w:rFonts w:ascii="Tahoma" w:hAnsi="Tahoma" w:cs="B Zar"/>
                <w:color w:val="000000"/>
                <w:sz w:val="26"/>
                <w:szCs w:val="26"/>
                <w:rtl/>
              </w:rPr>
              <w:t xml:space="preserve">گفت: </w:t>
            </w:r>
            <w:r w:rsidRPr="00767DA3">
              <w:rPr>
                <w:rFonts w:ascii="Tahoma" w:hAnsi="Tahoma" w:cs="B Zar" w:hint="cs"/>
                <w:color w:val="000000"/>
                <w:sz w:val="26"/>
                <w:szCs w:val="26"/>
                <w:rtl/>
              </w:rPr>
              <w:t xml:space="preserve">طبق این ماده قانونی روسای دستگاههای اجرایی مرتبط با این ماده جهت </w:t>
            </w:r>
            <w:r w:rsidRPr="00767DA3">
              <w:rPr>
                <w:rFonts w:ascii="Tahoma" w:hAnsi="Tahoma" w:cs="B Zar"/>
                <w:color w:val="000000"/>
                <w:sz w:val="26"/>
                <w:szCs w:val="26"/>
                <w:rtl/>
              </w:rPr>
              <w:t xml:space="preserve">تعامل با فعالان اقتصادی </w:t>
            </w:r>
            <w:r w:rsidRPr="00767DA3">
              <w:rPr>
                <w:rFonts w:ascii="Tahoma" w:hAnsi="Tahoma" w:cs="B Zar" w:hint="cs"/>
                <w:color w:val="000000"/>
                <w:sz w:val="26"/>
                <w:szCs w:val="26"/>
                <w:rtl/>
              </w:rPr>
              <w:t xml:space="preserve">باید یک نفر در سطح معاون را به عنوان </w:t>
            </w:r>
            <w:r w:rsidRPr="00767DA3">
              <w:rPr>
                <w:rFonts w:ascii="Tahoma" w:hAnsi="Tahoma" w:cs="B Zar"/>
                <w:color w:val="000000"/>
                <w:sz w:val="26"/>
                <w:szCs w:val="26"/>
                <w:rtl/>
              </w:rPr>
              <w:t xml:space="preserve">مسئول بهبود محیط کسب و کار معرفی </w:t>
            </w:r>
            <w:r w:rsidRPr="00767DA3">
              <w:rPr>
                <w:rFonts w:ascii="Tahoma" w:hAnsi="Tahoma" w:cs="B Zar" w:hint="cs"/>
                <w:color w:val="000000"/>
                <w:sz w:val="26"/>
                <w:szCs w:val="26"/>
                <w:rtl/>
              </w:rPr>
              <w:t>کنند</w:t>
            </w:r>
            <w:r w:rsidRPr="00767DA3">
              <w:rPr>
                <w:rFonts w:ascii="Tahoma" w:hAnsi="Tahoma" w:cs="B Zar"/>
                <w:color w:val="000000"/>
                <w:sz w:val="26"/>
                <w:szCs w:val="26"/>
                <w:rtl/>
              </w:rPr>
              <w:t>.</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Pr>
                <w:rFonts w:ascii="Tahoma" w:hAnsi="Tahoma" w:cs="B Zar" w:hint="cs"/>
                <w:b/>
                <w:bCs/>
                <w:color w:val="000000"/>
                <w:sz w:val="26"/>
                <w:szCs w:val="26"/>
                <w:rtl/>
              </w:rPr>
              <w:t xml:space="preserve">حسین </w:t>
            </w:r>
            <w:r w:rsidRPr="00767DA3">
              <w:rPr>
                <w:rFonts w:ascii="Tahoma" w:hAnsi="Tahoma" w:cs="B Zar" w:hint="cs"/>
                <w:b/>
                <w:bCs/>
                <w:color w:val="000000"/>
                <w:sz w:val="26"/>
                <w:szCs w:val="26"/>
                <w:rtl/>
              </w:rPr>
              <w:t>سلاح ورزی</w:t>
            </w:r>
            <w:r w:rsidRPr="00767DA3">
              <w:rPr>
                <w:rFonts w:ascii="Tahoma" w:hAnsi="Tahoma" w:cs="B Zar"/>
                <w:color w:val="000000"/>
                <w:sz w:val="26"/>
                <w:szCs w:val="26"/>
                <w:rtl/>
              </w:rPr>
              <w:t xml:space="preserve"> ادامه داد: خوشبختانه پنجره واحد کسب و کار در لرستان راه‌اندازی شده که از اعضای شورای گفتگوی دولت و بخش خصوصی استان خواهشمندیم موضوع اجرایی شدن این ماده قانونی را در دستور کار خود قرار دهند.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color w:val="000000"/>
                <w:sz w:val="26"/>
                <w:szCs w:val="26"/>
                <w:rtl/>
              </w:rPr>
              <w:t>وی به راهکارهای جذب سرمایه‌گذار خارجی در شرایط پساتحریم اشاره کرد و افزود: در این راستا ظرفیت‌ها و بسترهایی در استان فراهم آمده که باید برای جذب سرمایه‌گذار خارجی برنامه‌ داشته باشیم و تشکیل کارگروه ویژه به منظور پیگیری شرایط اقتصادی یک ضرورت است.</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رییس پارلمان بخش خصوصی لرستان افزود: چندی پیش پتانسیل‌های گوناگون استان را در قالب نامه‌ای با امضای استاندار لرستان به سفارتخانه‌های کشورهای مختلف فرستادیم و نسخه‌ای از آن را به اتاق ایران ارسال نمودیم.</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سلاح‌ورزی با اعلام این‌که در این رابطه نامه‌ای نیز به اتاق‌های بازرگانی کشورهای صنعتی ارسال خواهد شد، به اعضای شورای گفتگوی دولت و بخش خصوصی لرستان پیشنهاد داد پرتال جامعی از فرصت‌ها، اطلاعات و مشخصات استان به دو زبان فارسی و انگلیسی تهیه شود تا در اختیار سرمایه‌گذاران بخش خصوصی قرار گیرد.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Tahoma"/>
                <w:color w:val="000000"/>
                <w:sz w:val="26"/>
                <w:szCs w:val="26"/>
                <w:rtl/>
              </w:rPr>
              <w:t> </w:t>
            </w:r>
            <w:r w:rsidRPr="00767DA3">
              <w:rPr>
                <w:rFonts w:ascii="Tahoma" w:hAnsi="Tahoma" w:cs="B Zar"/>
                <w:b/>
                <w:bCs/>
                <w:color w:val="000000"/>
                <w:sz w:val="26"/>
                <w:szCs w:val="26"/>
                <w:rtl/>
              </w:rPr>
              <w:t>رییس سازمان مدیریت و برنامه‌ریزی لرستان</w:t>
            </w:r>
            <w:r w:rsidRPr="00767DA3">
              <w:rPr>
                <w:rFonts w:ascii="Tahoma" w:hAnsi="Tahoma" w:cs="B Zar"/>
                <w:color w:val="000000"/>
                <w:sz w:val="26"/>
                <w:szCs w:val="26"/>
                <w:rtl/>
              </w:rPr>
              <w:t xml:space="preserve"> </w:t>
            </w:r>
            <w:r w:rsidRPr="00767DA3">
              <w:rPr>
                <w:rFonts w:ascii="Tahoma" w:hAnsi="Tahoma" w:cs="B Zar" w:hint="cs"/>
                <w:color w:val="000000"/>
                <w:sz w:val="26"/>
                <w:szCs w:val="26"/>
                <w:rtl/>
              </w:rPr>
              <w:t xml:space="preserve">در این جلسه </w:t>
            </w:r>
            <w:r w:rsidRPr="00767DA3">
              <w:rPr>
                <w:rFonts w:ascii="Tahoma" w:hAnsi="Tahoma" w:cs="B Zar"/>
                <w:color w:val="000000"/>
                <w:sz w:val="26"/>
                <w:szCs w:val="26"/>
                <w:rtl/>
              </w:rPr>
              <w:t>از تشکیل کارگروه ساماندهی پروژه‌های عمرانی در استان خبر داد.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b/>
                <w:bCs/>
                <w:color w:val="000000"/>
                <w:sz w:val="26"/>
                <w:szCs w:val="26"/>
                <w:rtl/>
              </w:rPr>
              <w:lastRenderedPageBreak/>
              <w:t>علی هادی‌چگنی</w:t>
            </w:r>
            <w:r w:rsidRPr="00767DA3">
              <w:rPr>
                <w:rFonts w:ascii="Tahoma" w:hAnsi="Tahoma" w:cs="B Zar"/>
                <w:color w:val="000000"/>
                <w:sz w:val="26"/>
                <w:szCs w:val="26"/>
                <w:rtl/>
              </w:rPr>
              <w:t xml:space="preserve"> نیز در این جلسه با اعلام این خبر افزود: اگر دستگاهی درباره‌ی واگذاری پروژه نمیه تمام‌اش مقاومت نشان دهد، کارگروه ساماندهی پروژه‌های عمرانی، خود وارد عمل شده و آن را تعیین تکلیف می‌کند.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وی به فضای خوب کسب و کار لرستان در زمان تحریم‌های اقتصادی اشاره و تصریح کرد: این فضا حاصل تلاش‌ هوشنگ بازوند؛ استاندار لرستان بود که با استفاده از همدلی، همزبانی و مدیریت جهادی توانست سرمایه‌گذار بخش خصوصی نیز جذب نماید.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رییس سازمان مدیریت و برنامه‌ریزی لرستان به همایش بین‌المللی فرصت‌های سرمایه‌گذاری در استان اشاره و اضافه کرد: این همایش منجر به امضای تفاهم‌نامه‌هایی در مجموع به ارزش 5 میلیارد تومان شد.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هادی‌چگنی بر جذب سرمایه‌گذار داخلی و خارجی در شرایط پساتحریم تأکید کرد و افزود: به دلیل این‌که</w:t>
            </w:r>
            <w:r w:rsidRPr="00767DA3">
              <w:rPr>
                <w:rFonts w:ascii="Tahoma" w:hAnsi="Tahoma" w:cs="Tahoma"/>
                <w:color w:val="000000"/>
                <w:sz w:val="26"/>
                <w:szCs w:val="26"/>
                <w:rtl/>
              </w:rPr>
              <w:t> </w:t>
            </w:r>
            <w:r w:rsidRPr="00767DA3">
              <w:rPr>
                <w:rFonts w:ascii="Tahoma" w:hAnsi="Tahoma" w:cs="B Zar"/>
                <w:color w:val="000000"/>
                <w:sz w:val="26"/>
                <w:szCs w:val="26"/>
                <w:rtl/>
              </w:rPr>
              <w:t xml:space="preserve"> سرمایه</w:t>
            </w:r>
            <w:r w:rsidRPr="00767DA3">
              <w:rPr>
                <w:rFonts w:ascii="Tahoma" w:hAnsi="Tahoma" w:cs="B Zar"/>
                <w:color w:val="000000"/>
                <w:sz w:val="26"/>
                <w:szCs w:val="26"/>
                <w:cs/>
              </w:rPr>
              <w:t>‎</w:t>
            </w:r>
            <w:r w:rsidRPr="00767DA3">
              <w:rPr>
                <w:rFonts w:ascii="Tahoma" w:hAnsi="Tahoma" w:cs="B Zar"/>
                <w:color w:val="000000"/>
                <w:sz w:val="26"/>
                <w:szCs w:val="26"/>
                <w:rtl/>
              </w:rPr>
              <w:t>گذاران بخش خصوصی به اداره‌کل سرمایه‌گذاری بین‌المللی خارجی مراجعه می‌کنند، رییس اتاق خرم‌آباد و دیگر مسئولان دستگاه‌های اجرایی مرتبط با موضوع نیاز است با هماهنگی‌های لازم این سرمایه‌گذاران را به استان هدایت کنند.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color w:val="000000"/>
                <w:sz w:val="26"/>
                <w:szCs w:val="26"/>
                <w:rtl/>
              </w:rPr>
              <w:t>وی در بخش پایانی سخنان خود با اشاره به ماده 27 قانون تنظیم2 دولت گفت: براساس این ماده‌ی قانونی، پروژه‌های عمرانی تمام و نیمه‌تمام به بخش خصوصی واگذار می‌شود.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color w:val="000000"/>
                <w:sz w:val="26"/>
                <w:szCs w:val="26"/>
                <w:rtl/>
              </w:rPr>
              <w:t>رییس سازمان مدیریت برنامه‌ریزی لرستان ادامه داد: برای تکمیل این پروژه‌ها دولت به 400 هزار میلیارد تومان نیاز دارد، این در حالی است که سالانه بیشتر از 30 هزار میلیارد تومان نمی‌تواند به این پروژه</w:t>
            </w:r>
            <w:r w:rsidRPr="00767DA3">
              <w:rPr>
                <w:rFonts w:ascii="Tahoma" w:hAnsi="Tahoma" w:cs="B Zar"/>
                <w:color w:val="000000"/>
                <w:sz w:val="26"/>
                <w:szCs w:val="26"/>
                <w:cs/>
              </w:rPr>
              <w:t>‎</w:t>
            </w:r>
            <w:r w:rsidRPr="00767DA3">
              <w:rPr>
                <w:rFonts w:ascii="Tahoma" w:hAnsi="Tahoma" w:cs="B Zar"/>
                <w:color w:val="000000"/>
                <w:sz w:val="26"/>
                <w:szCs w:val="26"/>
                <w:rtl/>
              </w:rPr>
              <w:t>ها تخصیص دهد، که بر این اساس 14سال طول می‌کشد به اتمام برسند؛ به همین منظور این پروژه‌ها را به بخش خصوصی واگذار می‌کند.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tl/>
              </w:rPr>
            </w:pPr>
            <w:r w:rsidRPr="00767DA3">
              <w:rPr>
                <w:rFonts w:ascii="Tahoma" w:hAnsi="Tahoma" w:cs="B Zar"/>
                <w:b/>
                <w:bCs/>
                <w:color w:val="000000"/>
                <w:sz w:val="26"/>
                <w:szCs w:val="26"/>
                <w:rtl/>
              </w:rPr>
              <w:t>رییس سازمان صنعت، معدن و تجارت لرستان</w:t>
            </w:r>
            <w:r w:rsidRPr="00767DA3">
              <w:rPr>
                <w:rFonts w:ascii="Tahoma" w:hAnsi="Tahoma" w:cs="B Zar"/>
                <w:color w:val="000000"/>
                <w:sz w:val="26"/>
                <w:szCs w:val="26"/>
                <w:rtl/>
              </w:rPr>
              <w:t xml:space="preserve"> نیز در این جلسه گفت: باید نگاه دولتی به جذب سرمایه‌گذاری خارجی برداشته شود.</w:t>
            </w:r>
          </w:p>
          <w:p w:rsidR="00E74CB7" w:rsidRPr="00767DA3" w:rsidRDefault="00E74CB7" w:rsidP="00E74CB7">
            <w:pPr>
              <w:pStyle w:val="NormalWeb"/>
              <w:bidi/>
              <w:spacing w:before="0" w:beforeAutospacing="0" w:after="0" w:afterAutospacing="0" w:line="300" w:lineRule="atLeast"/>
              <w:jc w:val="both"/>
              <w:rPr>
                <w:rFonts w:ascii="Tahoma" w:hAnsi="Tahoma" w:cs="B Zar"/>
                <w:color w:val="000000"/>
                <w:sz w:val="26"/>
                <w:szCs w:val="26"/>
              </w:rPr>
            </w:pPr>
            <w:r w:rsidRPr="00767DA3">
              <w:rPr>
                <w:rFonts w:ascii="Tahoma" w:hAnsi="Tahoma" w:cs="B Zar"/>
                <w:b/>
                <w:bCs/>
                <w:color w:val="000000"/>
                <w:sz w:val="26"/>
                <w:szCs w:val="26"/>
                <w:rtl/>
              </w:rPr>
              <w:t>محمدرضا صفی‌خانی</w:t>
            </w:r>
            <w:r w:rsidRPr="00767DA3">
              <w:rPr>
                <w:rFonts w:ascii="Tahoma" w:hAnsi="Tahoma" w:cs="B Zar"/>
                <w:color w:val="000000"/>
                <w:sz w:val="26"/>
                <w:szCs w:val="26"/>
                <w:rtl/>
              </w:rPr>
              <w:t xml:space="preserve"> با بیان این‌ مطلب افزود: تا زمانی که نگاه دولتی به جذب سرمایه‌گذاری خارجی داشته باشیم راه به جایی نخواهیم برد.</w:t>
            </w:r>
          </w:p>
          <w:p w:rsidR="00E74CB7" w:rsidRPr="000D6721" w:rsidRDefault="00E74CB7" w:rsidP="00E74CB7">
            <w:pPr>
              <w:pStyle w:val="NormalWeb"/>
              <w:bidi/>
              <w:spacing w:before="0" w:beforeAutospacing="0" w:after="0" w:afterAutospacing="0" w:line="300" w:lineRule="atLeast"/>
              <w:jc w:val="both"/>
              <w:rPr>
                <w:rFonts w:ascii="Tahoma" w:hAnsi="Tahoma" w:cs="B Zar"/>
                <w:color w:val="000000"/>
                <w:sz w:val="27"/>
                <w:szCs w:val="27"/>
                <w:rtl/>
              </w:rPr>
            </w:pPr>
            <w:r w:rsidRPr="00767DA3">
              <w:rPr>
                <w:rFonts w:ascii="Tahoma" w:hAnsi="Tahoma" w:cs="B Zar"/>
                <w:color w:val="000000"/>
                <w:sz w:val="26"/>
                <w:szCs w:val="26"/>
                <w:rtl/>
              </w:rPr>
              <w:t>وی تأکید کرد: باید از توانمندی‌های بخش خصوصی در جذب سرمایه‌گذار خارجی استفاده شود.</w:t>
            </w:r>
          </w:p>
          <w:p w:rsidR="00E74CB7" w:rsidRPr="000D6721" w:rsidRDefault="00E74CB7" w:rsidP="00E74CB7">
            <w:pPr>
              <w:jc w:val="both"/>
              <w:rPr>
                <w:rFonts w:cs="B Zar"/>
                <w:sz w:val="27"/>
                <w:szCs w:val="27"/>
              </w:rPr>
            </w:pPr>
          </w:p>
          <w:p w:rsidR="00E74CB7" w:rsidRPr="000D6721" w:rsidRDefault="00E74CB7" w:rsidP="00E74CB7">
            <w:pPr>
              <w:jc w:val="both"/>
              <w:rPr>
                <w:rFonts w:cs="B Zar"/>
                <w:sz w:val="27"/>
                <w:szCs w:val="27"/>
                <w:rtl/>
              </w:rPr>
            </w:pPr>
          </w:p>
          <w:p w:rsidR="00E74CB7" w:rsidRDefault="00E74CB7" w:rsidP="00E74CB7">
            <w:pPr>
              <w:rPr>
                <w:rFonts w:cs="B Zar"/>
                <w:sz w:val="27"/>
                <w:szCs w:val="27"/>
              </w:rPr>
            </w:pPr>
          </w:p>
        </w:tc>
      </w:tr>
    </w:tbl>
    <w:p w:rsidR="00E74CB7" w:rsidRDefault="00E74CB7" w:rsidP="00E74CB7">
      <w:pPr>
        <w:rPr>
          <w:rFonts w:cs="B Zar"/>
          <w:sz w:val="27"/>
          <w:szCs w:val="27"/>
          <w:rtl/>
        </w:rPr>
      </w:pPr>
    </w:p>
    <w:p w:rsidR="00E74CB7" w:rsidRDefault="00E74CB7" w:rsidP="00E74CB7">
      <w:pPr>
        <w:jc w:val="center"/>
        <w:rPr>
          <w:rFonts w:cs="B Titr"/>
          <w:b/>
          <w:bCs/>
          <w:sz w:val="27"/>
          <w:szCs w:val="27"/>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tbl>
      <w:tblPr>
        <w:tblStyle w:val="TableGrid"/>
        <w:tblpPr w:leftFromText="180" w:rightFromText="180" w:horzAnchor="margin" w:tblpX="-298" w:tblpY="450"/>
        <w:bidiVisual/>
        <w:tblW w:w="9752" w:type="dxa"/>
        <w:tblLook w:val="04A0" w:firstRow="1" w:lastRow="0" w:firstColumn="1" w:lastColumn="0" w:noHBand="0" w:noVBand="1"/>
      </w:tblPr>
      <w:tblGrid>
        <w:gridCol w:w="9"/>
        <w:gridCol w:w="1521"/>
        <w:gridCol w:w="1985"/>
        <w:gridCol w:w="1842"/>
        <w:gridCol w:w="1843"/>
        <w:gridCol w:w="2316"/>
        <w:gridCol w:w="236"/>
      </w:tblGrid>
      <w:tr w:rsidR="00BC631A" w:rsidTr="0012417A">
        <w:trPr>
          <w:gridBefore w:val="1"/>
          <w:wBefore w:w="9" w:type="dxa"/>
          <w:trHeight w:val="68"/>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C631A" w:rsidRDefault="00BC631A" w:rsidP="0012417A">
            <w:pPr>
              <w:jc w:val="center"/>
              <w:rPr>
                <w:rFonts w:cs="B Zar"/>
                <w:b/>
                <w:bCs/>
                <w:sz w:val="27"/>
                <w:szCs w:val="27"/>
              </w:rPr>
            </w:pPr>
            <w:r>
              <w:rPr>
                <w:rFonts w:cs="B Zar" w:hint="cs"/>
                <w:b/>
                <w:bCs/>
                <w:sz w:val="27"/>
                <w:szCs w:val="27"/>
                <w:rtl/>
              </w:rPr>
              <w:lastRenderedPageBreak/>
              <w:t>گزارش جلسه شورای گفتگوی دولت و بخش خصوصی استان لرستان</w:t>
            </w:r>
          </w:p>
        </w:tc>
      </w:tr>
      <w:tr w:rsidR="00BC631A" w:rsidTr="0012417A">
        <w:trPr>
          <w:trHeight w:val="115"/>
        </w:trPr>
        <w:tc>
          <w:tcPr>
            <w:tcW w:w="1530" w:type="dxa"/>
            <w:gridSpan w:val="2"/>
            <w:tcBorders>
              <w:top w:val="single" w:sz="12" w:space="0" w:color="auto"/>
              <w:left w:val="single" w:sz="12" w:space="0" w:color="auto"/>
              <w:bottom w:val="single" w:sz="12" w:space="0" w:color="auto"/>
              <w:right w:val="single" w:sz="4" w:space="0" w:color="auto"/>
            </w:tcBorders>
            <w:hideMark/>
          </w:tcPr>
          <w:p w:rsidR="00BC631A" w:rsidRDefault="00BC631A" w:rsidP="0012417A">
            <w:pPr>
              <w:rPr>
                <w:rFonts w:cs="B Zar"/>
                <w:rtl/>
              </w:rPr>
            </w:pPr>
            <w:r>
              <w:rPr>
                <w:rFonts w:cs="B Zar" w:hint="cs"/>
                <w:b/>
                <w:bCs/>
                <w:rtl/>
              </w:rPr>
              <w:t>شماره نشست</w:t>
            </w:r>
            <w:r>
              <w:rPr>
                <w:rFonts w:cs="B Zar" w:hint="cs"/>
                <w:rtl/>
              </w:rPr>
              <w:t xml:space="preserve">: </w:t>
            </w:r>
            <w:r>
              <w:rPr>
                <w:rFonts w:cs="B Zar" w:hint="cs"/>
                <w:b/>
                <w:bCs/>
                <w:rtl/>
              </w:rPr>
              <w:t>22</w:t>
            </w:r>
          </w:p>
        </w:tc>
        <w:tc>
          <w:tcPr>
            <w:tcW w:w="1985" w:type="dxa"/>
            <w:tcBorders>
              <w:top w:val="single" w:sz="12" w:space="0" w:color="auto"/>
              <w:left w:val="single" w:sz="4" w:space="0" w:color="auto"/>
              <w:bottom w:val="single" w:sz="12" w:space="0" w:color="auto"/>
              <w:right w:val="single" w:sz="4" w:space="0" w:color="auto"/>
            </w:tcBorders>
            <w:hideMark/>
          </w:tcPr>
          <w:p w:rsidR="00BC631A" w:rsidRDefault="00BC631A" w:rsidP="0012417A">
            <w:pPr>
              <w:rPr>
                <w:rFonts w:cs="B Zar"/>
              </w:rPr>
            </w:pPr>
            <w:r>
              <w:rPr>
                <w:rFonts w:cs="B Zar" w:hint="cs"/>
                <w:b/>
                <w:bCs/>
                <w:rtl/>
              </w:rPr>
              <w:t>تاریخ جلسه</w:t>
            </w:r>
            <w:r>
              <w:rPr>
                <w:rFonts w:cs="B Zar" w:hint="cs"/>
                <w:rtl/>
              </w:rPr>
              <w:t>:</w:t>
            </w:r>
            <w:r>
              <w:rPr>
                <w:rFonts w:cs="B Zar" w:hint="cs"/>
                <w:b/>
                <w:bCs/>
                <w:rtl/>
              </w:rPr>
              <w:t>18/09/94</w:t>
            </w:r>
          </w:p>
        </w:tc>
        <w:tc>
          <w:tcPr>
            <w:tcW w:w="1842" w:type="dxa"/>
            <w:tcBorders>
              <w:top w:val="single" w:sz="12" w:space="0" w:color="auto"/>
              <w:left w:val="single" w:sz="4" w:space="0" w:color="auto"/>
              <w:bottom w:val="single" w:sz="12" w:space="0" w:color="auto"/>
              <w:right w:val="single" w:sz="4" w:space="0" w:color="auto"/>
            </w:tcBorders>
            <w:hideMark/>
          </w:tcPr>
          <w:p w:rsidR="00BC631A" w:rsidRDefault="00BC631A" w:rsidP="0012417A">
            <w:pPr>
              <w:rPr>
                <w:rFonts w:cs="B Zar"/>
                <w:b/>
                <w:bCs/>
              </w:rPr>
            </w:pPr>
            <w:r>
              <w:rPr>
                <w:rFonts w:cs="B Zar" w:hint="cs"/>
                <w:b/>
                <w:bCs/>
                <w:rtl/>
              </w:rPr>
              <w:t>ساعت شروع:16:30</w:t>
            </w:r>
          </w:p>
        </w:tc>
        <w:tc>
          <w:tcPr>
            <w:tcW w:w="1843" w:type="dxa"/>
            <w:tcBorders>
              <w:top w:val="single" w:sz="12" w:space="0" w:color="auto"/>
              <w:left w:val="single" w:sz="4" w:space="0" w:color="auto"/>
              <w:bottom w:val="single" w:sz="12" w:space="0" w:color="auto"/>
              <w:right w:val="single" w:sz="4" w:space="0" w:color="auto"/>
            </w:tcBorders>
            <w:hideMark/>
          </w:tcPr>
          <w:p w:rsidR="00BC631A" w:rsidRDefault="00BC631A" w:rsidP="0012417A">
            <w:pPr>
              <w:rPr>
                <w:rFonts w:cs="B Zar"/>
                <w:b/>
                <w:bCs/>
              </w:rPr>
            </w:pPr>
            <w:r>
              <w:rPr>
                <w:rFonts w:cs="B Zar" w:hint="cs"/>
                <w:b/>
                <w:bCs/>
                <w:rtl/>
              </w:rPr>
              <w:t xml:space="preserve">ساعت خاتمه:18:00  </w:t>
            </w:r>
          </w:p>
        </w:tc>
        <w:tc>
          <w:tcPr>
            <w:tcW w:w="2316" w:type="dxa"/>
            <w:tcBorders>
              <w:top w:val="single" w:sz="12" w:space="0" w:color="auto"/>
              <w:left w:val="single" w:sz="4" w:space="0" w:color="auto"/>
              <w:bottom w:val="single" w:sz="12" w:space="0" w:color="auto"/>
              <w:right w:val="nil"/>
            </w:tcBorders>
            <w:hideMark/>
          </w:tcPr>
          <w:p w:rsidR="00BC631A" w:rsidRDefault="00BC631A" w:rsidP="0012417A">
            <w:pPr>
              <w:rPr>
                <w:rFonts w:cs="B Zar"/>
                <w:b/>
                <w:bCs/>
                <w:rtl/>
              </w:rPr>
            </w:pPr>
            <w:r>
              <w:rPr>
                <w:rFonts w:cs="B Zar" w:hint="cs"/>
                <w:b/>
                <w:bCs/>
                <w:rtl/>
              </w:rPr>
              <w:t>محل نشست:</w:t>
            </w:r>
          </w:p>
          <w:p w:rsidR="00BC631A" w:rsidRDefault="00BC631A" w:rsidP="0012417A">
            <w:pPr>
              <w:rPr>
                <w:rFonts w:cs="B Zar"/>
                <w:b/>
                <w:bCs/>
              </w:rPr>
            </w:pPr>
            <w:r>
              <w:rPr>
                <w:rFonts w:cs="B Zar" w:hint="cs"/>
                <w:b/>
                <w:bCs/>
                <w:rtl/>
              </w:rPr>
              <w:t>استانداری لرستان</w:t>
            </w:r>
          </w:p>
        </w:tc>
        <w:tc>
          <w:tcPr>
            <w:tcW w:w="236" w:type="dxa"/>
            <w:tcBorders>
              <w:top w:val="single" w:sz="12" w:space="0" w:color="auto"/>
              <w:left w:val="nil"/>
              <w:bottom w:val="single" w:sz="12" w:space="0" w:color="auto"/>
              <w:right w:val="single" w:sz="12" w:space="0" w:color="auto"/>
            </w:tcBorders>
          </w:tcPr>
          <w:p w:rsidR="00BC631A" w:rsidRDefault="00BC631A" w:rsidP="0012417A">
            <w:pPr>
              <w:rPr>
                <w:rFonts w:cs="B Zar"/>
                <w:sz w:val="27"/>
                <w:szCs w:val="27"/>
              </w:rPr>
            </w:pPr>
          </w:p>
        </w:tc>
      </w:tr>
      <w:tr w:rsidR="00BC631A" w:rsidTr="0012417A">
        <w:trPr>
          <w:trHeight w:val="74"/>
        </w:trPr>
        <w:tc>
          <w:tcPr>
            <w:tcW w:w="1530" w:type="dxa"/>
            <w:gridSpan w:val="2"/>
            <w:tcBorders>
              <w:top w:val="single" w:sz="12" w:space="0" w:color="auto"/>
              <w:left w:val="single" w:sz="12" w:space="0" w:color="auto"/>
              <w:bottom w:val="single" w:sz="12" w:space="0" w:color="auto"/>
              <w:right w:val="nil"/>
            </w:tcBorders>
            <w:shd w:val="clear" w:color="auto" w:fill="D9D9D9" w:themeFill="background1" w:themeFillShade="D9"/>
          </w:tcPr>
          <w:p w:rsidR="00BC631A" w:rsidRDefault="00BC631A" w:rsidP="0012417A">
            <w:pPr>
              <w:jc w:val="center"/>
              <w:rPr>
                <w:rFonts w:cs="B Zar"/>
                <w:sz w:val="27"/>
                <w:szCs w:val="27"/>
              </w:rPr>
            </w:pPr>
          </w:p>
        </w:tc>
        <w:tc>
          <w:tcPr>
            <w:tcW w:w="1985" w:type="dxa"/>
            <w:tcBorders>
              <w:top w:val="single" w:sz="12" w:space="0" w:color="auto"/>
              <w:left w:val="nil"/>
              <w:bottom w:val="single" w:sz="12" w:space="0" w:color="auto"/>
              <w:right w:val="nil"/>
            </w:tcBorders>
            <w:shd w:val="clear" w:color="auto" w:fill="D9D9D9" w:themeFill="background1" w:themeFillShade="D9"/>
          </w:tcPr>
          <w:p w:rsidR="00BC631A" w:rsidRDefault="00BC631A" w:rsidP="0012417A">
            <w:pPr>
              <w:rPr>
                <w:rFonts w:cs="B Zar"/>
                <w:sz w:val="27"/>
                <w:szCs w:val="27"/>
              </w:rPr>
            </w:pPr>
          </w:p>
        </w:tc>
        <w:tc>
          <w:tcPr>
            <w:tcW w:w="1842" w:type="dxa"/>
            <w:tcBorders>
              <w:top w:val="single" w:sz="12" w:space="0" w:color="auto"/>
              <w:left w:val="nil"/>
              <w:bottom w:val="single" w:sz="12" w:space="0" w:color="auto"/>
              <w:right w:val="nil"/>
            </w:tcBorders>
            <w:shd w:val="clear" w:color="auto" w:fill="D9D9D9" w:themeFill="background1" w:themeFillShade="D9"/>
            <w:hideMark/>
          </w:tcPr>
          <w:p w:rsidR="00BC631A" w:rsidRDefault="00BC631A" w:rsidP="0012417A">
            <w:pPr>
              <w:rPr>
                <w:rFonts w:cs="B Zar"/>
                <w:b/>
                <w:bCs/>
                <w:sz w:val="27"/>
                <w:szCs w:val="27"/>
              </w:rPr>
            </w:pPr>
            <w:r>
              <w:rPr>
                <w:rFonts w:cs="B Zar" w:hint="cs"/>
                <w:b/>
                <w:bCs/>
                <w:sz w:val="27"/>
                <w:szCs w:val="27"/>
                <w:rtl/>
              </w:rPr>
              <w:t>دستور جلسه</w:t>
            </w:r>
          </w:p>
        </w:tc>
        <w:tc>
          <w:tcPr>
            <w:tcW w:w="1843" w:type="dxa"/>
            <w:tcBorders>
              <w:top w:val="single" w:sz="12" w:space="0" w:color="auto"/>
              <w:left w:val="nil"/>
              <w:bottom w:val="single" w:sz="12" w:space="0" w:color="auto"/>
              <w:right w:val="nil"/>
            </w:tcBorders>
            <w:shd w:val="clear" w:color="auto" w:fill="D9D9D9" w:themeFill="background1" w:themeFillShade="D9"/>
          </w:tcPr>
          <w:p w:rsidR="00BC631A" w:rsidRDefault="00BC631A" w:rsidP="0012417A">
            <w:pPr>
              <w:rPr>
                <w:rFonts w:cs="B Zar"/>
                <w:sz w:val="27"/>
                <w:szCs w:val="27"/>
              </w:rPr>
            </w:pPr>
          </w:p>
        </w:tc>
        <w:tc>
          <w:tcPr>
            <w:tcW w:w="2316" w:type="dxa"/>
            <w:tcBorders>
              <w:top w:val="single" w:sz="12" w:space="0" w:color="auto"/>
              <w:left w:val="nil"/>
              <w:bottom w:val="single" w:sz="12" w:space="0" w:color="auto"/>
              <w:right w:val="nil"/>
            </w:tcBorders>
            <w:shd w:val="clear" w:color="auto" w:fill="D9D9D9" w:themeFill="background1" w:themeFillShade="D9"/>
          </w:tcPr>
          <w:p w:rsidR="00BC631A" w:rsidRDefault="00BC631A" w:rsidP="0012417A">
            <w:pPr>
              <w:rPr>
                <w:rFonts w:cs="B Zar"/>
                <w:sz w:val="27"/>
                <w:szCs w:val="27"/>
              </w:rPr>
            </w:pPr>
          </w:p>
        </w:tc>
        <w:tc>
          <w:tcPr>
            <w:tcW w:w="236" w:type="dxa"/>
            <w:tcBorders>
              <w:top w:val="single" w:sz="12" w:space="0" w:color="auto"/>
              <w:left w:val="nil"/>
              <w:bottom w:val="single" w:sz="12" w:space="0" w:color="auto"/>
              <w:right w:val="single" w:sz="12" w:space="0" w:color="auto"/>
            </w:tcBorders>
            <w:shd w:val="clear" w:color="auto" w:fill="D9D9D9" w:themeFill="background1" w:themeFillShade="D9"/>
          </w:tcPr>
          <w:p w:rsidR="00BC631A" w:rsidRDefault="00BC631A" w:rsidP="0012417A">
            <w:pPr>
              <w:rPr>
                <w:rFonts w:cs="B Zar"/>
                <w:sz w:val="27"/>
                <w:szCs w:val="27"/>
              </w:rPr>
            </w:pPr>
          </w:p>
        </w:tc>
      </w:tr>
      <w:tr w:rsidR="00BC631A" w:rsidTr="0012417A">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BC631A" w:rsidRDefault="00BC631A" w:rsidP="0012417A">
            <w:pPr>
              <w:jc w:val="both"/>
              <w:rPr>
                <w:rFonts w:cs="B Zar"/>
                <w:sz w:val="27"/>
                <w:szCs w:val="27"/>
                <w:rtl/>
              </w:rPr>
            </w:pPr>
            <w:r>
              <w:rPr>
                <w:rFonts w:cs="B Zar" w:hint="cs"/>
                <w:sz w:val="27"/>
                <w:szCs w:val="27"/>
                <w:rtl/>
              </w:rPr>
              <w:t>-ارائه اخبار اقتصادی استان (گزارش از وضعیت روز اقتصاد استان-بخش کشاورزی)</w:t>
            </w:r>
          </w:p>
          <w:p w:rsidR="00BC631A" w:rsidRDefault="00BC631A" w:rsidP="0012417A">
            <w:pPr>
              <w:jc w:val="both"/>
              <w:rPr>
                <w:rFonts w:cs="B Zar"/>
                <w:sz w:val="27"/>
                <w:szCs w:val="27"/>
                <w:rtl/>
              </w:rPr>
            </w:pPr>
            <w:r>
              <w:rPr>
                <w:rFonts w:cs="B Zar" w:hint="cs"/>
                <w:sz w:val="27"/>
                <w:szCs w:val="27"/>
                <w:rtl/>
              </w:rPr>
              <w:t>-ارائه گزارش  مصوبات جلسه قبلی شورا توسط دبیر شورا</w:t>
            </w:r>
          </w:p>
          <w:p w:rsidR="00BC631A" w:rsidRPr="009C5E3A" w:rsidRDefault="00BC631A" w:rsidP="0012417A">
            <w:pPr>
              <w:jc w:val="both"/>
              <w:rPr>
                <w:rFonts w:cs="Times New Roman"/>
                <w:sz w:val="27"/>
                <w:szCs w:val="27"/>
                <w:rtl/>
              </w:rPr>
            </w:pPr>
            <w:r>
              <w:rPr>
                <w:rFonts w:cs="B Zar" w:hint="cs"/>
                <w:sz w:val="27"/>
                <w:szCs w:val="27"/>
                <w:rtl/>
              </w:rPr>
              <w:t xml:space="preserve">-بررسی چگونگی اجرای  ماده«16» قانون بهبود محیط کسب و کار  در استان </w:t>
            </w:r>
          </w:p>
          <w:p w:rsidR="00BC631A" w:rsidRDefault="00BC631A" w:rsidP="0012417A"/>
        </w:tc>
      </w:tr>
      <w:tr w:rsidR="00BC631A" w:rsidTr="0012417A">
        <w:trPr>
          <w:gridBefore w:val="1"/>
          <w:wBefore w:w="9" w:type="dxa"/>
          <w:trHeight w:val="510"/>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C631A" w:rsidRDefault="00BC631A" w:rsidP="0012417A">
            <w:pPr>
              <w:rPr>
                <w:rFonts w:cs="B Zar"/>
                <w:b/>
                <w:bCs/>
                <w:sz w:val="27"/>
                <w:szCs w:val="27"/>
              </w:rPr>
            </w:pPr>
            <w:r>
              <w:rPr>
                <w:rFonts w:cs="B Zar" w:hint="cs"/>
                <w:sz w:val="27"/>
                <w:szCs w:val="27"/>
                <w:rtl/>
              </w:rPr>
              <w:t xml:space="preserve">                                                                </w:t>
            </w:r>
            <w:r>
              <w:rPr>
                <w:rFonts w:cs="B Zar" w:hint="cs"/>
                <w:b/>
                <w:bCs/>
                <w:sz w:val="27"/>
                <w:szCs w:val="27"/>
                <w:rtl/>
              </w:rPr>
              <w:t>پیش از دستور:</w:t>
            </w:r>
          </w:p>
        </w:tc>
      </w:tr>
      <w:tr w:rsidR="00BC631A" w:rsidTr="0012417A">
        <w:trPr>
          <w:gridBefore w:val="1"/>
          <w:wBefore w:w="9" w:type="dxa"/>
          <w:trHeight w:val="5499"/>
        </w:trPr>
        <w:tc>
          <w:tcPr>
            <w:tcW w:w="9743" w:type="dxa"/>
            <w:gridSpan w:val="6"/>
            <w:tcBorders>
              <w:top w:val="single" w:sz="12" w:space="0" w:color="auto"/>
              <w:left w:val="single" w:sz="12" w:space="0" w:color="auto"/>
              <w:bottom w:val="single" w:sz="12" w:space="0" w:color="auto"/>
              <w:right w:val="single" w:sz="12" w:space="0" w:color="auto"/>
            </w:tcBorders>
          </w:tcPr>
          <w:p w:rsidR="00BC631A" w:rsidRDefault="00BC631A" w:rsidP="0012417A">
            <w:pPr>
              <w:jc w:val="both"/>
              <w:rPr>
                <w:rFonts w:cs="B Zar"/>
                <w:sz w:val="27"/>
                <w:szCs w:val="27"/>
                <w:rtl/>
              </w:rPr>
            </w:pPr>
          </w:p>
          <w:p w:rsidR="00BC631A" w:rsidRDefault="00BC631A" w:rsidP="0012417A">
            <w:pPr>
              <w:jc w:val="both"/>
              <w:rPr>
                <w:rFonts w:cs="B Zar"/>
                <w:sz w:val="27"/>
                <w:szCs w:val="27"/>
                <w:rtl/>
              </w:rPr>
            </w:pPr>
            <w:r>
              <w:rPr>
                <w:rFonts w:cs="B Zar" w:hint="cs"/>
                <w:sz w:val="27"/>
                <w:szCs w:val="27"/>
                <w:rtl/>
              </w:rPr>
              <w:t>-بررسی وضعیت مازاد محصولات کشاورزی استان  بویژه سیب زمینی و چغندر قند</w:t>
            </w:r>
          </w:p>
          <w:p w:rsidR="00BC631A" w:rsidRDefault="00BC631A" w:rsidP="0012417A">
            <w:pPr>
              <w:jc w:val="both"/>
              <w:rPr>
                <w:rFonts w:cs="B Zar"/>
                <w:b/>
                <w:bCs/>
                <w:sz w:val="27"/>
                <w:szCs w:val="27"/>
                <w:rtl/>
              </w:rPr>
            </w:pPr>
            <w:r>
              <w:rPr>
                <w:rFonts w:cs="B Zar" w:hint="cs"/>
                <w:b/>
                <w:bCs/>
                <w:sz w:val="27"/>
                <w:szCs w:val="27"/>
                <w:rtl/>
              </w:rPr>
              <w:t>شرح:</w:t>
            </w:r>
          </w:p>
          <w:p w:rsidR="00BC631A" w:rsidRPr="00D46686" w:rsidRDefault="00BC631A" w:rsidP="0012417A">
            <w:pPr>
              <w:pStyle w:val="NormalWeb"/>
              <w:bidi/>
              <w:spacing w:before="0" w:beforeAutospacing="0" w:after="0" w:afterAutospacing="0" w:line="300" w:lineRule="atLeast"/>
              <w:jc w:val="both"/>
              <w:rPr>
                <w:rFonts w:ascii="Tahoma" w:hAnsi="Tahoma" w:cs="B Zar"/>
                <w:color w:val="000000"/>
                <w:sz w:val="27"/>
                <w:szCs w:val="27"/>
              </w:rPr>
            </w:pPr>
            <w:r>
              <w:rPr>
                <w:rFonts w:ascii="Tahoma" w:hAnsi="Tahoma" w:cs="B Zar" w:hint="cs"/>
                <w:color w:val="000000"/>
                <w:sz w:val="27"/>
                <w:szCs w:val="27"/>
                <w:rtl/>
              </w:rPr>
              <w:t xml:space="preserve">در پیش از دستور بیست و دومین جلسه شورای گفتگوی دولت و بخش خصوصی استان لرستان رئیس کمیسیون کشاورزی اتاق خرم آباد به تشریح وضعیت محصولات مازاد کشاورزی استان اشاره کرد و گفت : </w:t>
            </w:r>
            <w:r w:rsidRPr="00D46686">
              <w:rPr>
                <w:rFonts w:ascii="Tahoma" w:hAnsi="Tahoma" w:cs="B Zar"/>
                <w:color w:val="000000"/>
                <w:sz w:val="27"/>
                <w:szCs w:val="27"/>
                <w:shd w:val="clear" w:color="auto" w:fill="FFFFFF"/>
                <w:rtl/>
              </w:rPr>
              <w:t>لرستان یک استان کشاورزی است؛ به طوری‌که میزان تولید محصولات کشاورزی در این استان دو میلیون و ۴۰۰ هزار تن است</w:t>
            </w:r>
            <w:r w:rsidRPr="00D46686">
              <w:rPr>
                <w:rFonts w:ascii="Tahoma" w:hAnsi="Tahoma" w:cs="B Zar"/>
                <w:color w:val="000000"/>
                <w:sz w:val="27"/>
                <w:szCs w:val="27"/>
                <w:shd w:val="clear" w:color="auto" w:fill="FFFFFF"/>
              </w:rPr>
              <w:t>.</w:t>
            </w:r>
            <w:r w:rsidRPr="00D46686">
              <w:rPr>
                <w:rFonts w:ascii="Tahoma" w:hAnsi="Tahoma" w:cs="B Zar"/>
                <w:color w:val="000000"/>
                <w:sz w:val="27"/>
                <w:szCs w:val="27"/>
                <w:rtl/>
              </w:rPr>
              <w:t>وی ادامه داد: سرانه تولید محصولات کشاورزی در لرستان یک‌هزار و ۴۰۰ کیلو است؛ در حالی‌که این میزان در کشور هزار کیلو گرم است.</w:t>
            </w:r>
          </w:p>
          <w:p w:rsidR="00BC631A" w:rsidRPr="00D46686" w:rsidRDefault="00BC631A" w:rsidP="0012417A">
            <w:pPr>
              <w:pStyle w:val="NormalWeb"/>
              <w:bidi/>
              <w:spacing w:before="0" w:beforeAutospacing="0" w:after="0" w:afterAutospacing="0" w:line="300" w:lineRule="atLeast"/>
              <w:jc w:val="both"/>
              <w:rPr>
                <w:rFonts w:ascii="Tahoma" w:hAnsi="Tahoma" w:cs="B Zar"/>
                <w:color w:val="000000"/>
                <w:sz w:val="27"/>
                <w:szCs w:val="27"/>
                <w:rtl/>
              </w:rPr>
            </w:pPr>
            <w:r w:rsidRPr="00D46686">
              <w:rPr>
                <w:rFonts w:ascii="Tahoma" w:hAnsi="Tahoma" w:cs="B Zar"/>
                <w:color w:val="000000"/>
                <w:sz w:val="27"/>
                <w:szCs w:val="27"/>
                <w:rtl/>
              </w:rPr>
              <w:t>رییس کمیسیون کشاورزی، آب و منابع طبیعی اتاق بازرگانی، صنایع، معادن و کشاورزی خرم‌آباد افزود: با توجه به جمعیت لرستان باید 700 تا 800 هزار تن از محصولات کشاورزی استان که اغلب سبزی و صیفی است، به خارج از استان و کشور صادر شود.</w:t>
            </w:r>
          </w:p>
          <w:p w:rsidR="00BC631A" w:rsidRPr="00D46686" w:rsidRDefault="00BC631A" w:rsidP="0012417A">
            <w:pPr>
              <w:pStyle w:val="NormalWeb"/>
              <w:bidi/>
              <w:spacing w:before="0" w:beforeAutospacing="0" w:after="0" w:afterAutospacing="0" w:line="300" w:lineRule="atLeast"/>
              <w:jc w:val="both"/>
              <w:rPr>
                <w:rFonts w:ascii="Tahoma" w:hAnsi="Tahoma" w:cs="B Zar"/>
                <w:color w:val="000000"/>
                <w:sz w:val="27"/>
                <w:szCs w:val="27"/>
                <w:rtl/>
              </w:rPr>
            </w:pPr>
            <w:r w:rsidRPr="00D46686">
              <w:rPr>
                <w:rFonts w:ascii="Tahoma" w:hAnsi="Tahoma" w:cs="B Zar"/>
                <w:color w:val="000000"/>
                <w:sz w:val="27"/>
                <w:szCs w:val="27"/>
                <w:rtl/>
              </w:rPr>
              <w:t>هادی‌پور، میزان برداشت سیب‌زمینی، لوبیا و هویج توسط کشاورزان لرستانی را به ترتیب 300، 35 و 50 هزار تن اعلام کرد و گفت: این محصولات امسال با مشکلاتی مواجه شده‌اند؛ به طوری‌که یک کیلو سیب‌زمینی 350 تومان از کشاورز لرستانی خریداری می‌شود، در حالی که هزینه‌ی تمام‌شده‌ی آن برای کشاورز 520 تومان است.</w:t>
            </w:r>
          </w:p>
          <w:p w:rsidR="00BC631A" w:rsidRPr="00D46686" w:rsidRDefault="00BC631A" w:rsidP="0012417A">
            <w:pPr>
              <w:pStyle w:val="NormalWeb"/>
              <w:bidi/>
              <w:spacing w:before="0" w:beforeAutospacing="0" w:after="0" w:afterAutospacing="0" w:line="300" w:lineRule="atLeast"/>
              <w:jc w:val="both"/>
              <w:rPr>
                <w:rFonts w:ascii="Tahoma" w:hAnsi="Tahoma" w:cs="B Zar"/>
                <w:color w:val="000000"/>
                <w:sz w:val="27"/>
                <w:szCs w:val="27"/>
                <w:rtl/>
              </w:rPr>
            </w:pPr>
            <w:r w:rsidRPr="00D46686">
              <w:rPr>
                <w:rFonts w:ascii="Tahoma" w:hAnsi="Tahoma" w:cs="B Zar"/>
                <w:color w:val="000000"/>
                <w:sz w:val="27"/>
                <w:szCs w:val="27"/>
                <w:rtl/>
              </w:rPr>
              <w:t>وی با بیان این‌که کشاورزان لرستانی برای فروش لوبیا و هویج نیز با مشکل مواجه هستند، بیان داشت: بزرگترین مشکل این کشاورزان بازار فروش است و متأسفانه سردخانه برای نگهداری این محصولات در استان وجود ندارد.</w:t>
            </w:r>
          </w:p>
          <w:p w:rsidR="00BC631A" w:rsidRPr="00D46686" w:rsidRDefault="00BC631A" w:rsidP="0012417A">
            <w:pPr>
              <w:pStyle w:val="NormalWeb"/>
              <w:bidi/>
              <w:spacing w:before="0" w:beforeAutospacing="0" w:after="0" w:afterAutospacing="0" w:line="300" w:lineRule="atLeast"/>
              <w:jc w:val="both"/>
              <w:rPr>
                <w:rFonts w:ascii="Tahoma" w:hAnsi="Tahoma" w:cs="B Zar"/>
                <w:color w:val="000000"/>
                <w:sz w:val="27"/>
                <w:szCs w:val="27"/>
                <w:rtl/>
              </w:rPr>
            </w:pPr>
            <w:r w:rsidRPr="00D46686">
              <w:rPr>
                <w:rFonts w:ascii="Tahoma" w:hAnsi="Tahoma" w:cs="B Zar"/>
                <w:color w:val="000000"/>
                <w:sz w:val="27"/>
                <w:szCs w:val="27"/>
                <w:rtl/>
              </w:rPr>
              <w:t>رییس کمیسیون کشاورزی، آب و منابع طبیعی اتاق بازرگانی، صنایع، معادن و کشاورزی خرم‌آباد ادامه داد: مشکل کشاورزان لرستانی به این چند موارد ختم نمی‌شود؛ چراکه فروش محصول چغندرقند استان نیز آن‌ها را با مشکل مواجه کرده است.</w:t>
            </w:r>
          </w:p>
          <w:p w:rsidR="00BC631A" w:rsidRPr="00D46686" w:rsidRDefault="00BC631A" w:rsidP="0012417A">
            <w:pPr>
              <w:pStyle w:val="NormalWeb"/>
              <w:bidi/>
              <w:spacing w:before="0" w:beforeAutospacing="0" w:after="0" w:afterAutospacing="0" w:line="300" w:lineRule="atLeast"/>
              <w:rPr>
                <w:rFonts w:ascii="Tahoma" w:hAnsi="Tahoma" w:cs="B Zar"/>
                <w:color w:val="000000"/>
                <w:sz w:val="27"/>
                <w:szCs w:val="27"/>
                <w:rtl/>
              </w:rPr>
            </w:pPr>
            <w:r w:rsidRPr="00D46686">
              <w:rPr>
                <w:rFonts w:ascii="Tahoma" w:hAnsi="Tahoma" w:cs="B Zar"/>
                <w:color w:val="000000"/>
                <w:sz w:val="27"/>
                <w:szCs w:val="27"/>
                <w:rtl/>
              </w:rPr>
              <w:t>هادی‌پور اضافه کرد: کارخانه قند لرستان محصول چغندر مازاد استان را خریداری نمی‌کند و حتی کرایه حمل محصول به کارخانه را به کشاورز نمی‌پردازد و اگر این روند ادامه یابد، کشاورزان تولیدکننده چغندر قند با کارخانجات قند سایر استان‌ها قرارداد فروش می‌بندند.</w:t>
            </w:r>
          </w:p>
          <w:p w:rsidR="00BC631A" w:rsidRPr="00D46686" w:rsidRDefault="00BC631A" w:rsidP="0012417A">
            <w:pPr>
              <w:pStyle w:val="NormalWeb"/>
              <w:bidi/>
              <w:spacing w:before="0" w:beforeAutospacing="0" w:after="0" w:afterAutospacing="0" w:line="300" w:lineRule="atLeast"/>
              <w:rPr>
                <w:rFonts w:ascii="Tahoma" w:hAnsi="Tahoma" w:cs="B Zar"/>
                <w:color w:val="000000"/>
                <w:sz w:val="27"/>
                <w:szCs w:val="27"/>
                <w:rtl/>
              </w:rPr>
            </w:pPr>
            <w:r w:rsidRPr="00D46686">
              <w:rPr>
                <w:rFonts w:ascii="Tahoma" w:hAnsi="Tahoma" w:cs="B Zar"/>
                <w:color w:val="000000"/>
                <w:sz w:val="27"/>
                <w:szCs w:val="27"/>
                <w:rtl/>
              </w:rPr>
              <w:lastRenderedPageBreak/>
              <w:t>وی به بارندگی‌ها و مشکل برداشت محصولات غده‌ای نظیر هویج، چغندر قند و سیب‌زمینی اشاره و تصریح کرد: محصولات کشاورزی لرستان در کنار مزارع روی هم انباشته و در نهایت سرمازده می‌شوند.</w:t>
            </w:r>
          </w:p>
          <w:p w:rsidR="00BC631A" w:rsidRPr="00D46686" w:rsidRDefault="00BC631A" w:rsidP="0012417A">
            <w:pPr>
              <w:pStyle w:val="NormalWeb"/>
              <w:bidi/>
              <w:spacing w:before="0" w:beforeAutospacing="0" w:after="0" w:afterAutospacing="0" w:line="300" w:lineRule="atLeast"/>
              <w:rPr>
                <w:rFonts w:ascii="Tahoma" w:hAnsi="Tahoma" w:cs="B Zar"/>
                <w:color w:val="000000"/>
                <w:sz w:val="27"/>
                <w:szCs w:val="27"/>
              </w:rPr>
            </w:pPr>
            <w:r w:rsidRPr="00D46686">
              <w:rPr>
                <w:rFonts w:ascii="Tahoma" w:hAnsi="Tahoma" w:cs="B Zar"/>
                <w:color w:val="000000"/>
                <w:sz w:val="27"/>
                <w:szCs w:val="27"/>
                <w:rtl/>
              </w:rPr>
              <w:t>رییس کمیسیون کشاورزی، آب و منابع طبیعی اتاق بازرگانی، صنایع، معادن و کشاورزی خرم‌آباد، عمده مشکلات محصولات کشاورزی لرستان را مشکلات بعد از تولید، عنوان و تأکید کرد: باید برای 800 هزار تن محصولات کشاورزی مازاد استان چاره‌اندیشی نمود.</w:t>
            </w:r>
          </w:p>
          <w:p w:rsidR="00BC631A" w:rsidRPr="00D46686" w:rsidRDefault="00BC631A" w:rsidP="0012417A">
            <w:pPr>
              <w:pStyle w:val="NormalWeb"/>
              <w:bidi/>
              <w:spacing w:before="0" w:beforeAutospacing="0" w:after="0" w:afterAutospacing="0" w:line="300" w:lineRule="atLeast"/>
              <w:rPr>
                <w:rFonts w:ascii="Tahoma" w:hAnsi="Tahoma" w:cs="B Zar"/>
                <w:color w:val="000000"/>
                <w:sz w:val="27"/>
                <w:szCs w:val="27"/>
                <w:rtl/>
              </w:rPr>
            </w:pPr>
            <w:r w:rsidRPr="00D46686">
              <w:rPr>
                <w:rFonts w:ascii="Tahoma" w:hAnsi="Tahoma" w:cs="B Zar"/>
                <w:color w:val="000000"/>
                <w:sz w:val="27"/>
                <w:szCs w:val="27"/>
                <w:rtl/>
              </w:rPr>
              <w:t>هادی‌پور، محصولات کشاورزی لرستان را سرمایه‌ی استان دانست و گفت: ارزش افزوده محصولات کشاورزی لرستان دو هزار و ۳۰۰ میلیارد است که هزار میلیارد آن از استان خارج می شود، اگر بتوانیم محصولات را در استان فراوری کنیم، قطعاً ایجاد اشتغال کرده و مانع هدررفت این سرمایه خواهیم بود.</w:t>
            </w:r>
          </w:p>
          <w:p w:rsidR="00BC631A" w:rsidRDefault="00BC631A" w:rsidP="0012417A">
            <w:pPr>
              <w:pStyle w:val="NormalWeb"/>
              <w:bidi/>
              <w:spacing w:before="0" w:beforeAutospacing="0" w:after="0" w:afterAutospacing="0" w:line="300" w:lineRule="atLeast"/>
              <w:rPr>
                <w:rFonts w:ascii="Tahoma" w:hAnsi="Tahoma" w:cs="B Zar"/>
                <w:color w:val="000000"/>
                <w:sz w:val="27"/>
                <w:szCs w:val="27"/>
                <w:rtl/>
              </w:rPr>
            </w:pPr>
            <w:r>
              <w:rPr>
                <w:rFonts w:ascii="Tahoma" w:hAnsi="Tahoma" w:cs="B Zar" w:hint="cs"/>
                <w:color w:val="000000"/>
                <w:sz w:val="27"/>
                <w:szCs w:val="27"/>
                <w:rtl/>
              </w:rPr>
              <w:t xml:space="preserve">ایشان در این زمینه </w:t>
            </w:r>
            <w:r w:rsidRPr="00D46686">
              <w:rPr>
                <w:rFonts w:ascii="Tahoma" w:hAnsi="Tahoma" w:cs="B Zar"/>
                <w:color w:val="000000"/>
                <w:sz w:val="27"/>
                <w:szCs w:val="27"/>
                <w:rtl/>
              </w:rPr>
              <w:t>راه‌حل‌هایی پیشنهاد داد و گفت: مسوولان ذیربط باید به کشاورزان الگوی کشت می‌دادند تا این میزان محص</w:t>
            </w:r>
            <w:r>
              <w:rPr>
                <w:rFonts w:ascii="Tahoma" w:hAnsi="Tahoma" w:cs="B Zar"/>
                <w:color w:val="000000"/>
                <w:sz w:val="27"/>
                <w:szCs w:val="27"/>
                <w:rtl/>
              </w:rPr>
              <w:t>ولات کشاورزی مازاد نداشته باشیم</w:t>
            </w:r>
            <w:r>
              <w:rPr>
                <w:rFonts w:ascii="Tahoma" w:hAnsi="Tahoma" w:cs="B Zar" w:hint="cs"/>
                <w:color w:val="000000"/>
                <w:sz w:val="27"/>
                <w:szCs w:val="27"/>
                <w:rtl/>
              </w:rPr>
              <w:t>.</w:t>
            </w:r>
          </w:p>
          <w:p w:rsidR="00BC631A" w:rsidRPr="00D46686" w:rsidRDefault="00BC631A" w:rsidP="0012417A">
            <w:pPr>
              <w:pStyle w:val="NormalWeb"/>
              <w:bidi/>
              <w:spacing w:before="0" w:beforeAutospacing="0" w:after="0" w:afterAutospacing="0" w:line="300" w:lineRule="atLeast"/>
              <w:rPr>
                <w:rFonts w:ascii="Tahoma" w:hAnsi="Tahoma" w:cs="B Zar"/>
                <w:color w:val="000000"/>
                <w:sz w:val="27"/>
                <w:szCs w:val="27"/>
              </w:rPr>
            </w:pPr>
          </w:p>
        </w:tc>
      </w:tr>
      <w:tr w:rsidR="00BC631A" w:rsidTr="0012417A">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BC631A" w:rsidRDefault="00BC631A" w:rsidP="0012417A">
            <w:pPr>
              <w:pStyle w:val="ListParagraph"/>
              <w:rPr>
                <w:rFonts w:cs="B Zar"/>
                <w:b/>
                <w:bCs/>
                <w:sz w:val="27"/>
                <w:szCs w:val="27"/>
              </w:rPr>
            </w:pPr>
            <w:r>
              <w:rPr>
                <w:rFonts w:cs="B Zar" w:hint="cs"/>
                <w:sz w:val="27"/>
                <w:szCs w:val="27"/>
                <w:rtl/>
              </w:rPr>
              <w:lastRenderedPageBreak/>
              <w:t xml:space="preserve">                                                        </w:t>
            </w:r>
            <w:r>
              <w:rPr>
                <w:rFonts w:cs="B Zar" w:hint="cs"/>
                <w:b/>
                <w:bCs/>
                <w:sz w:val="27"/>
                <w:szCs w:val="27"/>
                <w:rtl/>
              </w:rPr>
              <w:t xml:space="preserve"> مصوبات</w:t>
            </w:r>
          </w:p>
        </w:tc>
      </w:tr>
      <w:tr w:rsidR="00BC631A" w:rsidTr="0012417A">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BC631A" w:rsidRDefault="00BC631A" w:rsidP="0012417A">
            <w:pPr>
              <w:pStyle w:val="ListParagraph"/>
              <w:rPr>
                <w:rFonts w:cs="B Zar"/>
                <w:b/>
                <w:bCs/>
                <w:sz w:val="27"/>
                <w:szCs w:val="27"/>
                <w:rtl/>
              </w:rPr>
            </w:pPr>
            <w:r>
              <w:rPr>
                <w:rFonts w:cs="B Zar" w:hint="cs"/>
                <w:b/>
                <w:bCs/>
                <w:sz w:val="27"/>
                <w:szCs w:val="27"/>
                <w:rtl/>
              </w:rPr>
              <w:t>در سطح استان:</w:t>
            </w:r>
          </w:p>
          <w:p w:rsidR="00BC631A" w:rsidRDefault="00BC631A" w:rsidP="00BC631A">
            <w:pPr>
              <w:pStyle w:val="ListParagraph"/>
              <w:numPr>
                <w:ilvl w:val="0"/>
                <w:numId w:val="7"/>
              </w:numPr>
              <w:bidi/>
              <w:jc w:val="both"/>
              <w:rPr>
                <w:rFonts w:ascii="Tahoma" w:hAnsi="Tahoma" w:cs="B Zar"/>
                <w:color w:val="000000"/>
                <w:sz w:val="27"/>
                <w:szCs w:val="27"/>
              </w:rPr>
            </w:pPr>
            <w:r>
              <w:rPr>
                <w:rFonts w:cs="B Zar" w:hint="cs"/>
                <w:sz w:val="27"/>
                <w:szCs w:val="27"/>
                <w:rtl/>
              </w:rPr>
              <w:t xml:space="preserve">در خصوص محصولات مازاد کشاورزی استان مطروحه در پیش از دستور مقرر گردید ظرف مدت یک هفته کمیته ای متشکل از نماینده اتاق خرم آباد، ریاست سازمان صنعت و معدن ، ریاست سازمان جهاد کشاورزی، و به ریاست  رئیس سازمان مدیریت و برنامه ریزی استان  تشکیل </w:t>
            </w:r>
            <w:r>
              <w:rPr>
                <w:rFonts w:ascii="Tahoma" w:hAnsi="Tahoma" w:cs="B Zar" w:hint="cs"/>
                <w:color w:val="000000"/>
                <w:sz w:val="27"/>
                <w:szCs w:val="27"/>
                <w:rtl/>
              </w:rPr>
              <w:t>و راهکارهای لازم در خصوص تعیین تکلیف وضعیت محصولات مازاد کشاورزی استان بویژه سیب زمینی و چغندر قند بررسی گردد.</w:t>
            </w:r>
          </w:p>
          <w:p w:rsidR="00BC631A" w:rsidRDefault="00BC631A" w:rsidP="00BC631A">
            <w:pPr>
              <w:pStyle w:val="ListParagraph"/>
              <w:numPr>
                <w:ilvl w:val="0"/>
                <w:numId w:val="7"/>
              </w:numPr>
              <w:bidi/>
              <w:jc w:val="both"/>
              <w:rPr>
                <w:rFonts w:ascii="Tahoma" w:hAnsi="Tahoma" w:cs="B Zar"/>
                <w:color w:val="000000"/>
                <w:sz w:val="27"/>
                <w:szCs w:val="27"/>
              </w:rPr>
            </w:pPr>
            <w:r>
              <w:rPr>
                <w:rFonts w:ascii="Tahoma" w:hAnsi="Tahoma" w:cs="B Zar" w:hint="cs"/>
                <w:color w:val="000000"/>
                <w:sz w:val="27"/>
                <w:szCs w:val="27"/>
                <w:rtl/>
              </w:rPr>
              <w:t>مقرر گردید بمنظور فراهم آوردن زمینه های لازم اجرایی شدن  ماده 16 قانون بهبود مستمر محیط کسب و کار و طبق ماده 8 آیین نامه اجرائی ماده قانونی مذکور ، کارگروهی متشکل از فرماندار خرم آباد(رئیس) ، سازمان صنعت و معدن(دبیر)، شهرداری خرم آباد ، شورای اسلامی شهر خرم آباد، جهاد کشاورزی ، اتاق اصناف ، تعاون ، کار و رفاه اجتماعی ، راه و شهر سازی ، دانشگاه علوم پزشکی ، استاندارد  و سازمان نظام صنفی کشاورزی استان  ظرف بیست روز آتی تشکیل گردد</w:t>
            </w:r>
          </w:p>
          <w:p w:rsidR="00BC631A" w:rsidRDefault="00BC631A" w:rsidP="00BC631A">
            <w:pPr>
              <w:pStyle w:val="ListParagraph"/>
              <w:numPr>
                <w:ilvl w:val="0"/>
                <w:numId w:val="7"/>
              </w:numPr>
              <w:bidi/>
              <w:jc w:val="both"/>
              <w:rPr>
                <w:rFonts w:ascii="Tahoma" w:hAnsi="Tahoma" w:cs="B Zar"/>
                <w:color w:val="000000"/>
                <w:sz w:val="27"/>
                <w:szCs w:val="27"/>
                <w:rtl/>
              </w:rPr>
            </w:pPr>
            <w:r>
              <w:rPr>
                <w:rFonts w:ascii="Tahoma" w:hAnsi="Tahoma" w:cs="B Zar" w:hint="cs"/>
                <w:color w:val="000000"/>
                <w:sz w:val="27"/>
                <w:szCs w:val="27"/>
                <w:rtl/>
              </w:rPr>
              <w:t>بمنظور بهبود محیط کسب و کار استان و شناسایی آیین نامه ها و بخشنامه های مخل کسب و کار در استان، مقرر گردید دستگاههای اجرایی استان بمحض دریافت قوانین ، آئین نامه ها و بخشنامه های اقتصادی ، موارد را به دبیرخانه شورا منعکس کنند .</w:t>
            </w:r>
          </w:p>
          <w:p w:rsidR="00BC631A" w:rsidRDefault="00BC631A" w:rsidP="0012417A">
            <w:pPr>
              <w:pStyle w:val="NormalWeb"/>
              <w:bidi/>
              <w:spacing w:before="0" w:beforeAutospacing="0" w:after="0" w:afterAutospacing="0" w:line="300" w:lineRule="atLeast"/>
              <w:jc w:val="both"/>
              <w:rPr>
                <w:rFonts w:ascii="Tahoma" w:hAnsi="Tahoma" w:cs="B Zar"/>
                <w:color w:val="000000"/>
                <w:sz w:val="26"/>
                <w:szCs w:val="26"/>
              </w:rPr>
            </w:pPr>
          </w:p>
          <w:p w:rsidR="00BC631A" w:rsidRDefault="00BC631A" w:rsidP="0012417A">
            <w:pPr>
              <w:pStyle w:val="ListParagraph"/>
              <w:jc w:val="both"/>
              <w:rPr>
                <w:rFonts w:cs="B Zar"/>
                <w:sz w:val="27"/>
                <w:szCs w:val="27"/>
              </w:rPr>
            </w:pPr>
          </w:p>
        </w:tc>
      </w:tr>
    </w:tbl>
    <w:p w:rsidR="00BC631A" w:rsidRDefault="00BC631A" w:rsidP="00BC631A">
      <w:pPr>
        <w:rPr>
          <w:rFonts w:cs="B Zar"/>
          <w:sz w:val="27"/>
          <w:szCs w:val="27"/>
        </w:rPr>
      </w:pPr>
    </w:p>
    <w:p w:rsidR="00BC631A" w:rsidRDefault="00BC631A" w:rsidP="00BC631A">
      <w:pP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BC631A" w:rsidTr="0012417A">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BC631A" w:rsidRDefault="00BC631A" w:rsidP="0012417A">
            <w:pP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BC631A" w:rsidRDefault="00BC631A" w:rsidP="0012417A">
            <w:pPr>
              <w:jc w:val="right"/>
              <w:rPr>
                <w:rFonts w:cs="B Zar"/>
                <w:b/>
                <w:bCs/>
                <w:sz w:val="27"/>
                <w:szCs w:val="27"/>
              </w:rPr>
            </w:pPr>
            <w:r>
              <w:rPr>
                <w:rFonts w:cs="B Zar" w:hint="cs"/>
                <w:b/>
                <w:bCs/>
                <w:sz w:val="27"/>
                <w:szCs w:val="27"/>
                <w:rtl/>
              </w:rPr>
              <w:t>اسامی اعضاء حاضر در جلسه</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BC631A" w:rsidRDefault="00BC631A" w:rsidP="0012417A">
            <w:pPr>
              <w:jc w:val="center"/>
              <w:rPr>
                <w:rFonts w:cs="B Zar"/>
                <w:sz w:val="27"/>
                <w:szCs w:val="27"/>
              </w:rPr>
            </w:pP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سمت</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هوشنگ بازوند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استاندار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حسین سلاح ورزی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رئیس اتاق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علی هادی چگنی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رئیس سازمان مدیریت و برنامه ریزی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اصلانی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معاون عمرانی استانداری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سعید رازانی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دادستان شهر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دلفان</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رئیس دادگاههای شهرستان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یحیی عیدی بیرانوند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شهردار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محمدرضا صفی خانی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رئیس سازمان صنعت معدن و تجارت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تیمور هدایتی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مدیرکل اقتصاد و دارایی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علی آشتاب</w:t>
            </w:r>
          </w:p>
          <w:p w:rsidR="00BC631A" w:rsidRDefault="00BC631A" w:rsidP="0012417A">
            <w:pPr>
              <w:jc w:val="center"/>
              <w:rPr>
                <w:rFonts w:cs="B Zar"/>
                <w:sz w:val="27"/>
                <w:szCs w:val="27"/>
              </w:rPr>
            </w:pP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مدیر کل تعاون کار و رفاه اجتماعی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هرمز نصیری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مدیر کل امور شهری و شوراهای استانداری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شهرام ملکی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مدیر کل راه و شهرسازی استان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علی فتح الهی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مدیر طرح و توسعه شرکا صدر فولاد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ابراهیم اسفندیاری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عضو هیات نمایندگان اتاق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بهزاد منصوری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معاون بازرگانی و توسعه تجارت سازمان صتعت و معدن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بهمن جعفری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کارشناس سازمان صتعت و معدن و تجارت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محمد آصفی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سرپرست سازمان تعاون روستایی</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کیومرث فرسا</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کارشناس بانک ملی استان لرستان </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شهریار یاراحمدی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مدیرعامل شرکت پگاه لرستان </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محمد حسین جناب</w:t>
            </w:r>
          </w:p>
          <w:p w:rsidR="00BC631A" w:rsidRDefault="00BC631A" w:rsidP="0012417A">
            <w:pPr>
              <w:jc w:val="center"/>
              <w:rPr>
                <w:rFonts w:cs="B Zar"/>
                <w:sz w:val="27"/>
                <w:szCs w:val="27"/>
                <w:rtl/>
              </w:rPr>
            </w:pPr>
          </w:p>
          <w:p w:rsidR="00BC631A" w:rsidRDefault="00BC631A" w:rsidP="0012417A">
            <w:pPr>
              <w:jc w:val="center"/>
              <w:rPr>
                <w:rFonts w:cs="B Zar"/>
                <w:sz w:val="27"/>
                <w:szCs w:val="27"/>
              </w:rPr>
            </w:pP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رئیس مرکز خدمات سرمایه گذاری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lastRenderedPageBreak/>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بهرام رشیدی نیا</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مدیر کل روابط عمومی استانداری لرستان </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محمد سرچشمه پور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مدیر عامل شرکت کشا و صنعت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قدرت اله شمسی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کارشناس اداره کل میراث فرهنگی صنایع دستی و گردشگری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احسان ناصر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عضو هیات نمایندگان اتاق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نامدار صیادی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معاون برنامه ریزی سازمان جهاد کشاورزی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26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احمد پورکرمی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مدیر روابط عمومی شرکت پتروشیمی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27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سمانه حسن پور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رئیس گروه اقتصادی سازمان مدیریت و برنامه ریزی لرستان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28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 xml:space="preserve">سید احمد موسوی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29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محسن جانجان</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معاون نظارت و بررسی سازمان بازرسی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30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فتح اله شکری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رئیس هیئت مدیره صنایع غذایی شکری</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31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مهدی شکری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مدیر بازرگانی صنایع غذایی شکری</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32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منصور مرادی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33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مرتضی قربانی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34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tl/>
              </w:rPr>
            </w:pPr>
            <w:r>
              <w:rPr>
                <w:rFonts w:cs="B Zar" w:hint="cs"/>
                <w:sz w:val="27"/>
                <w:szCs w:val="27"/>
                <w:rtl/>
              </w:rPr>
              <w:t>مرتضی هادی پور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tl/>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سید رحمت اله سهرابی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رئیس اتاق تعاون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ابوذر نظری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 xml:space="preserve">مشاور سازمان تعاون روستایی </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محمد جمشیدی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عضو هیات نمایندگان اتاق خرم آباد</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فخرالدین مالزیری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دبیر اتاق</w:t>
            </w:r>
          </w:p>
        </w:tc>
      </w:tr>
      <w:tr w:rsidR="00BC631A" w:rsidTr="0012417A">
        <w:tc>
          <w:tcPr>
            <w:tcW w:w="851" w:type="dxa"/>
            <w:tcBorders>
              <w:top w:val="single" w:sz="4" w:space="0" w:color="000000" w:themeColor="text1"/>
              <w:left w:val="single" w:sz="12" w:space="0" w:color="auto"/>
              <w:bottom w:val="single" w:sz="12" w:space="0" w:color="auto"/>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39</w:t>
            </w:r>
          </w:p>
        </w:tc>
        <w:tc>
          <w:tcPr>
            <w:tcW w:w="36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سمیه حقیقت منش</w:t>
            </w:r>
          </w:p>
        </w:tc>
        <w:tc>
          <w:tcPr>
            <w:tcW w:w="3402" w:type="dxa"/>
            <w:tcBorders>
              <w:top w:val="single" w:sz="4" w:space="0" w:color="000000" w:themeColor="text1"/>
              <w:left w:val="single" w:sz="4" w:space="0" w:color="000000" w:themeColor="text1"/>
              <w:bottom w:val="single" w:sz="12" w:space="0" w:color="auto"/>
              <w:right w:val="single" w:sz="12" w:space="0" w:color="auto"/>
            </w:tcBorders>
            <w:hideMark/>
          </w:tcPr>
          <w:p w:rsidR="00BC631A" w:rsidRDefault="00BC631A" w:rsidP="0012417A">
            <w:pPr>
              <w:jc w:val="center"/>
              <w:rPr>
                <w:rFonts w:cs="B Zar"/>
                <w:sz w:val="27"/>
                <w:szCs w:val="27"/>
              </w:rPr>
            </w:pPr>
            <w:r>
              <w:rPr>
                <w:rFonts w:cs="B Zar" w:hint="cs"/>
                <w:sz w:val="27"/>
                <w:szCs w:val="27"/>
                <w:rtl/>
              </w:rPr>
              <w:t>مسوول دبیرخانه شورا</w:t>
            </w:r>
          </w:p>
        </w:tc>
      </w:tr>
    </w:tbl>
    <w:p w:rsidR="00BC631A" w:rsidRDefault="00BC631A" w:rsidP="00BC631A">
      <w:pPr>
        <w:jc w:val="center"/>
        <w:rPr>
          <w:rFonts w:cs="B Zar"/>
          <w:sz w:val="27"/>
          <w:szCs w:val="27"/>
          <w:rtl/>
        </w:rPr>
      </w:pPr>
    </w:p>
    <w:p w:rsidR="00BC631A" w:rsidRDefault="00BC631A" w:rsidP="00BC631A">
      <w:pPr>
        <w:jc w:val="center"/>
        <w:rPr>
          <w:rFonts w:cs="B Zar"/>
          <w:sz w:val="27"/>
          <w:szCs w:val="27"/>
          <w:rtl/>
        </w:rPr>
      </w:pPr>
    </w:p>
    <w:p w:rsidR="00BC631A" w:rsidRDefault="00BC631A" w:rsidP="00BC631A">
      <w:pPr>
        <w:jc w:val="center"/>
        <w:rPr>
          <w:rFonts w:cs="B Zar"/>
          <w:sz w:val="27"/>
          <w:szCs w:val="27"/>
          <w:rtl/>
        </w:rPr>
      </w:pPr>
    </w:p>
    <w:p w:rsidR="00BC631A" w:rsidRDefault="00BC631A" w:rsidP="00BC631A">
      <w:pPr>
        <w:jc w:val="cente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BC631A" w:rsidTr="0012417A">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BC631A" w:rsidRDefault="00BC631A" w:rsidP="0012417A">
            <w:pPr>
              <w:jc w:val="cente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BC631A" w:rsidRDefault="00BC631A" w:rsidP="0012417A">
            <w:pPr>
              <w:jc w:val="center"/>
              <w:rPr>
                <w:rFonts w:cs="B Zar"/>
                <w:b/>
                <w:bCs/>
                <w:sz w:val="27"/>
                <w:szCs w:val="27"/>
              </w:rPr>
            </w:pPr>
            <w:r>
              <w:rPr>
                <w:rFonts w:cs="B Zar" w:hint="cs"/>
                <w:b/>
                <w:bCs/>
                <w:sz w:val="27"/>
                <w:szCs w:val="27"/>
                <w:rtl/>
              </w:rPr>
              <w:t>اسامی اعضاء غایب</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BC631A" w:rsidRDefault="00BC631A" w:rsidP="0012417A">
            <w:pPr>
              <w:jc w:val="center"/>
              <w:rPr>
                <w:rFonts w:cs="B Zar"/>
                <w:sz w:val="27"/>
                <w:szCs w:val="27"/>
              </w:rPr>
            </w:pP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jc w:val="center"/>
              <w:rPr>
                <w:rFonts w:cs="B Zar"/>
                <w:sz w:val="27"/>
                <w:szCs w:val="27"/>
              </w:rPr>
            </w:pPr>
            <w:r>
              <w:rPr>
                <w:rFonts w:cs="B Zar" w:hint="cs"/>
                <w:sz w:val="27"/>
                <w:szCs w:val="27"/>
                <w:rtl/>
              </w:rPr>
              <w:t>سمت</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مهرداد غضنفری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Pr>
            </w:pPr>
            <w:r>
              <w:rPr>
                <w:rFonts w:cs="B Zar" w:hint="cs"/>
                <w:sz w:val="27"/>
                <w:szCs w:val="27"/>
                <w:rtl/>
              </w:rPr>
              <w:t>رئیس سازمان جهاد کشاورزی</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tl/>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tl/>
              </w:rPr>
            </w:pPr>
            <w:r>
              <w:rPr>
                <w:rFonts w:cs="B Zar" w:hint="cs"/>
                <w:sz w:val="27"/>
                <w:szCs w:val="27"/>
                <w:rtl/>
              </w:rPr>
              <w:t>آرش راشدی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tl/>
              </w:rPr>
            </w:pPr>
            <w:r>
              <w:rPr>
                <w:rFonts w:cs="B Zar" w:hint="cs"/>
                <w:sz w:val="27"/>
                <w:szCs w:val="27"/>
                <w:rtl/>
              </w:rPr>
              <w:t>رئیس اتاق اصناف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tl/>
              </w:rPr>
            </w:pP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tl/>
              </w:rPr>
            </w:pPr>
            <w:r>
              <w:rPr>
                <w:rFonts w:cs="B Zar" w:hint="cs"/>
                <w:sz w:val="27"/>
                <w:szCs w:val="27"/>
                <w:rtl/>
              </w:rPr>
              <w:t>بیژن مقدم بیرانوند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tl/>
              </w:rPr>
            </w:pPr>
            <w:r>
              <w:rPr>
                <w:rFonts w:cs="B Zar" w:hint="cs"/>
                <w:sz w:val="27"/>
                <w:szCs w:val="27"/>
                <w:rtl/>
              </w:rPr>
              <w:t>دبیر شورای هماهنگی بانکهای استان</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افشین حیدری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جمشید هاتف</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631A" w:rsidRDefault="00BC631A" w:rsidP="0012417A">
            <w:pPr>
              <w:rPr>
                <w:rFonts w:cs="B Zar"/>
                <w:sz w:val="27"/>
                <w:szCs w:val="27"/>
              </w:rPr>
            </w:pPr>
            <w:r>
              <w:rPr>
                <w:rFonts w:cs="B Zar" w:hint="cs"/>
                <w:sz w:val="27"/>
                <w:szCs w:val="27"/>
                <w:rtl/>
              </w:rPr>
              <w:t>احمد ساکی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BC631A" w:rsidRDefault="00BC631A" w:rsidP="0012417A">
            <w:pPr>
              <w:rPr>
                <w:rFonts w:cs="B Zar"/>
                <w:sz w:val="27"/>
                <w:szCs w:val="27"/>
              </w:rPr>
            </w:pPr>
            <w:r>
              <w:rPr>
                <w:rFonts w:cs="B Zar" w:hint="cs"/>
                <w:sz w:val="27"/>
                <w:szCs w:val="27"/>
                <w:rtl/>
              </w:rPr>
              <w:t>عضو بخش خصوصی شورا</w:t>
            </w:r>
          </w:p>
        </w:tc>
      </w:tr>
      <w:tr w:rsidR="00BC631A" w:rsidTr="0012417A">
        <w:tc>
          <w:tcPr>
            <w:tcW w:w="851" w:type="dxa"/>
            <w:tcBorders>
              <w:top w:val="single" w:sz="4" w:space="0" w:color="000000" w:themeColor="text1"/>
              <w:left w:val="single" w:sz="12" w:space="0" w:color="auto"/>
              <w:bottom w:val="single" w:sz="12" w:space="0" w:color="auto"/>
              <w:right w:val="single" w:sz="4" w:space="0" w:color="000000" w:themeColor="text1"/>
            </w:tcBorders>
            <w:hideMark/>
          </w:tcPr>
          <w:p w:rsidR="00BC631A" w:rsidRDefault="00BC631A" w:rsidP="0012417A">
            <w:pPr>
              <w:rPr>
                <w:rFonts w:cs="B Zar"/>
                <w:sz w:val="27"/>
                <w:szCs w:val="27"/>
              </w:rPr>
            </w:pPr>
            <w:r>
              <w:rPr>
                <w:rFonts w:cs="B Zar" w:hint="cs"/>
                <w:sz w:val="27"/>
                <w:szCs w:val="27"/>
                <w:rtl/>
              </w:rPr>
              <w:t>5</w:t>
            </w:r>
          </w:p>
        </w:tc>
        <w:tc>
          <w:tcPr>
            <w:tcW w:w="36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BC631A" w:rsidRDefault="00BC631A" w:rsidP="0012417A">
            <w:pPr>
              <w:rPr>
                <w:rFonts w:cs="B Zar"/>
                <w:sz w:val="27"/>
                <w:szCs w:val="27"/>
                <w:rtl/>
              </w:rPr>
            </w:pPr>
            <w:r>
              <w:rPr>
                <w:rFonts w:cs="B Zar" w:hint="cs"/>
                <w:sz w:val="27"/>
                <w:szCs w:val="27"/>
                <w:rtl/>
              </w:rPr>
              <w:t>سید سعید موسوی</w:t>
            </w:r>
          </w:p>
          <w:p w:rsidR="00BC631A" w:rsidRDefault="00BC631A" w:rsidP="0012417A">
            <w:pPr>
              <w:rPr>
                <w:rFonts w:cs="B Zar"/>
                <w:sz w:val="27"/>
                <w:szCs w:val="27"/>
              </w:rPr>
            </w:pPr>
          </w:p>
        </w:tc>
        <w:tc>
          <w:tcPr>
            <w:tcW w:w="3402" w:type="dxa"/>
            <w:tcBorders>
              <w:top w:val="single" w:sz="4" w:space="0" w:color="000000" w:themeColor="text1"/>
              <w:left w:val="single" w:sz="4" w:space="0" w:color="000000" w:themeColor="text1"/>
              <w:bottom w:val="single" w:sz="12" w:space="0" w:color="auto"/>
              <w:right w:val="single" w:sz="12" w:space="0" w:color="auto"/>
            </w:tcBorders>
            <w:hideMark/>
          </w:tcPr>
          <w:p w:rsidR="00BC631A" w:rsidRDefault="00BC631A" w:rsidP="0012417A">
            <w:pPr>
              <w:rPr>
                <w:rFonts w:cs="B Zar"/>
                <w:sz w:val="27"/>
                <w:szCs w:val="27"/>
              </w:rPr>
            </w:pPr>
            <w:r>
              <w:rPr>
                <w:rFonts w:cs="B Zar" w:hint="cs"/>
                <w:sz w:val="27"/>
                <w:szCs w:val="27"/>
                <w:rtl/>
              </w:rPr>
              <w:t>عضو بخش خصوصی شورا</w:t>
            </w:r>
          </w:p>
        </w:tc>
      </w:tr>
    </w:tbl>
    <w:p w:rsidR="00BC631A" w:rsidRDefault="00BC631A" w:rsidP="00BC631A">
      <w:pPr>
        <w:rPr>
          <w:rFonts w:cs="B Zar"/>
          <w:sz w:val="27"/>
          <w:szCs w:val="27"/>
          <w:rtl/>
        </w:rPr>
      </w:pPr>
    </w:p>
    <w:p w:rsidR="00BC631A" w:rsidRDefault="00BC631A" w:rsidP="00BC631A">
      <w:pPr>
        <w:rPr>
          <w:rFonts w:cs="B Zar"/>
          <w:sz w:val="27"/>
          <w:szCs w:val="27"/>
          <w:rtl/>
        </w:rPr>
      </w:pPr>
    </w:p>
    <w:tbl>
      <w:tblPr>
        <w:tblStyle w:val="TableGrid"/>
        <w:bidiVisual/>
        <w:tblW w:w="0" w:type="auto"/>
        <w:tblLook w:val="04A0" w:firstRow="1" w:lastRow="0" w:firstColumn="1" w:lastColumn="0" w:noHBand="0" w:noVBand="1"/>
      </w:tblPr>
      <w:tblGrid>
        <w:gridCol w:w="9242"/>
      </w:tblGrid>
      <w:tr w:rsidR="00BC631A" w:rsidTr="0012417A">
        <w:tc>
          <w:tcPr>
            <w:tcW w:w="9242" w:type="dxa"/>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hideMark/>
          </w:tcPr>
          <w:p w:rsidR="00BC631A" w:rsidRDefault="00BC631A" w:rsidP="0012417A">
            <w:pPr>
              <w:jc w:val="center"/>
              <w:rPr>
                <w:rFonts w:cs="B Zar"/>
                <w:sz w:val="27"/>
                <w:szCs w:val="27"/>
              </w:rPr>
            </w:pPr>
            <w:r>
              <w:rPr>
                <w:rFonts w:cs="B Zar" w:hint="cs"/>
                <w:sz w:val="27"/>
                <w:szCs w:val="27"/>
                <w:rtl/>
              </w:rPr>
              <w:t>مشروح مذاکرات</w:t>
            </w:r>
          </w:p>
        </w:tc>
      </w:tr>
      <w:tr w:rsidR="00BC631A" w:rsidTr="0012417A">
        <w:tc>
          <w:tcPr>
            <w:tcW w:w="9242" w:type="dxa"/>
            <w:tcBorders>
              <w:top w:val="single" w:sz="4" w:space="0" w:color="000000" w:themeColor="text1"/>
              <w:left w:val="single" w:sz="12" w:space="0" w:color="auto"/>
              <w:bottom w:val="single" w:sz="12" w:space="0" w:color="auto"/>
              <w:right w:val="single" w:sz="12" w:space="0" w:color="auto"/>
            </w:tcBorders>
          </w:tcPr>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hint="cs"/>
                <w:color w:val="000000"/>
                <w:sz w:val="26"/>
                <w:szCs w:val="26"/>
                <w:rtl/>
              </w:rPr>
              <w:t>بیست و دومین جلسه شورای گفتگوی دولت و بخش خصوصی استان لرستان روز چهارشنبه 18/09/94 در استانداری لرستان برگزار گردید.</w:t>
            </w:r>
          </w:p>
          <w:p w:rsidR="00BC631A" w:rsidRPr="002560CC" w:rsidRDefault="00BC631A" w:rsidP="0012417A">
            <w:pPr>
              <w:pStyle w:val="NormalWeb"/>
              <w:bidi/>
              <w:spacing w:before="0" w:beforeAutospacing="0" w:after="0" w:afterAutospacing="0" w:line="300" w:lineRule="atLeast"/>
              <w:jc w:val="both"/>
              <w:rPr>
                <w:rFonts w:ascii="Tahoma" w:hAnsi="Tahoma" w:cs="B Zar"/>
                <w:b/>
                <w:bCs/>
                <w:color w:val="000000"/>
                <w:sz w:val="26"/>
                <w:szCs w:val="26"/>
                <w:rtl/>
              </w:rPr>
            </w:pPr>
            <w:r w:rsidRPr="002560CC">
              <w:rPr>
                <w:rFonts w:ascii="Tahoma" w:hAnsi="Tahoma" w:cs="B Zar" w:hint="cs"/>
                <w:color w:val="000000"/>
                <w:sz w:val="26"/>
                <w:szCs w:val="26"/>
                <w:shd w:val="clear" w:color="auto" w:fill="FFFFFF"/>
                <w:rtl/>
              </w:rPr>
              <w:t>ا</w:t>
            </w:r>
            <w:r w:rsidRPr="002560CC">
              <w:rPr>
                <w:rFonts w:ascii="Tahoma" w:hAnsi="Tahoma" w:cs="B Zar"/>
                <w:color w:val="000000"/>
                <w:sz w:val="26"/>
                <w:szCs w:val="26"/>
                <w:shd w:val="clear" w:color="auto" w:fill="FFFFFF"/>
                <w:rtl/>
              </w:rPr>
              <w:t>ستاندار لرستان در جلسه شورای گفت‌وگوی دولت و بخش خصوصی لرستان اظهار داشت: با افتتاح ایستگاه پمپاژ آب فیض‌آباد ۶۰۰ هکتار زمین دیم آبی شد که با افتتاح این ایستگاه کشاورزان بلافاصله اقدام به کاشت سیب‌زمینی کردند</w:t>
            </w:r>
            <w:r w:rsidRPr="002560CC">
              <w:rPr>
                <w:rFonts w:ascii="Tahoma" w:hAnsi="Tahoma" w:cs="B Zar"/>
                <w:color w:val="000000"/>
                <w:sz w:val="26"/>
                <w:szCs w:val="26"/>
                <w:shd w:val="clear" w:color="auto" w:fill="FFFFFF"/>
              </w:rPr>
              <w:t>.</w:t>
            </w:r>
            <w:r w:rsidRPr="002560CC">
              <w:rPr>
                <w:rFonts w:ascii="Tahoma" w:hAnsi="Tahoma" w:cs="B Zar" w:hint="cs"/>
                <w:b/>
                <w:bCs/>
                <w:color w:val="000000"/>
                <w:sz w:val="26"/>
                <w:szCs w:val="26"/>
                <w:rtl/>
              </w:rPr>
              <w:t xml:space="preserve"> </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Pr>
            </w:pPr>
            <w:r w:rsidRPr="002560CC">
              <w:rPr>
                <w:rFonts w:ascii="Tahoma" w:hAnsi="Tahoma" w:cs="B Zar"/>
                <w:b/>
                <w:bCs/>
                <w:color w:val="000000"/>
                <w:sz w:val="26"/>
                <w:szCs w:val="26"/>
                <w:rtl/>
              </w:rPr>
              <w:t>هوشنگ بازوند</w:t>
            </w:r>
            <w:r w:rsidRPr="002560CC">
              <w:rPr>
                <w:rFonts w:ascii="Tahoma" w:hAnsi="Tahoma" w:cs="B Zar"/>
                <w:color w:val="000000"/>
                <w:sz w:val="26"/>
                <w:szCs w:val="26"/>
                <w:rtl/>
              </w:rPr>
              <w:t xml:space="preserve"> با بیان این‌که در محور جاده بیران‌شهر به سمت پل هرو و الیگودرز نیز این اتفاق در حال رخ دادن بود، افزود: آن موقع به رییس سازمان جهاد کشاورزی لرستان گفتم آیا برنامه‌ای برای این میزان کشت سیب‌زمینی دارید که پاسخ داد برنامه‌ریزی‌های لازم صورت گرفته و در این خصوص مشکل نداریم.</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رییس شورای گفت‌وگوی دولت و بخش خصوصی لرستان ادامه داد:</w:t>
            </w:r>
            <w:r w:rsidRPr="002560CC">
              <w:rPr>
                <w:rFonts w:ascii="Tahoma" w:hAnsi="Tahoma" w:cs="Tahoma"/>
                <w:color w:val="000000"/>
                <w:sz w:val="26"/>
                <w:szCs w:val="26"/>
                <w:rtl/>
              </w:rPr>
              <w:t> </w:t>
            </w:r>
            <w:r w:rsidRPr="002560CC">
              <w:rPr>
                <w:rFonts w:ascii="Tahoma" w:hAnsi="Tahoma" w:cs="B Zar"/>
                <w:color w:val="000000"/>
                <w:sz w:val="26"/>
                <w:szCs w:val="26"/>
                <w:rtl/>
              </w:rPr>
              <w:t xml:space="preserve"> همچنین در این رابطه 1۰ روز پیش ایشان را خواستم که استدلال‌های قانع‌کننده‌ای داشتند و گفتند قابلیت انبار این مقدار سیب‌زمینی در استان وجود دارد.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بازوند با تأکید بر این‌که نگرانی اعضای شورای گفت‌وگوی دولت و بخش خصوصی لرستان در رابطه با محصولات کشاورزی مازاد، جدی است، تصریح کرد: کمیته‌ای به ریاست رییس سازمان مدیریت و برنامه‌ریزی استان تشکیل شده و ظرف یک هفته راهکارهای لازم برای تعیین تکلیف سیب زمینی مازاد استان که الان نمی‌دانیم چقدر است و مشکل خریداری چغندر را ارائه دهد.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وی در بخش دیگری از سخنان خود گفت: لرستان در تولید ماهی سردآبی رتبه اول استان‌های غیرساحلی را دارد؛ با این حال در این استان بازارچه مخصوص عرضه ماهی وجود ندارد.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Pr>
            </w:pPr>
            <w:r w:rsidRPr="002560CC">
              <w:rPr>
                <w:rFonts w:ascii="Tahoma" w:hAnsi="Tahoma" w:cs="B Zar"/>
                <w:color w:val="000000"/>
                <w:sz w:val="26"/>
                <w:szCs w:val="26"/>
                <w:rtl/>
              </w:rPr>
              <w:lastRenderedPageBreak/>
              <w:t>استاندار لرستان با تأکید بر این‌که شرکت شیلات باید این بازارچه را راه‌اندازی کند، اضافه کرد: بازار عرضه مستقیم میوه و محصولات کشاورزی استان باید راه‌اندازی شود.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 xml:space="preserve">وی با بیان این‌که در </w:t>
            </w:r>
            <w:r w:rsidRPr="002560CC">
              <w:rPr>
                <w:rFonts w:ascii="Tahoma" w:hAnsi="Tahoma" w:cs="B Zar" w:hint="cs"/>
                <w:color w:val="000000"/>
                <w:sz w:val="26"/>
                <w:szCs w:val="26"/>
                <w:rtl/>
              </w:rPr>
              <w:t xml:space="preserve">استان های دیگر سالهاست که </w:t>
            </w:r>
            <w:r w:rsidRPr="002560CC">
              <w:rPr>
                <w:rFonts w:ascii="Tahoma" w:hAnsi="Tahoma" w:cs="B Zar"/>
                <w:color w:val="000000"/>
                <w:sz w:val="26"/>
                <w:szCs w:val="26"/>
                <w:rtl/>
              </w:rPr>
              <w:t>بازارچه‌های مخصوص میوه و تره‌بار راه‌اندازی شده است، خطاب به شهردار مرکز لرستان گفت: شما آقای شهردار باید در این امر پیش‌قدم باشید، نگرانی‌های موجود را مرتفع نمایید و حتی اگر نیاز است از فضای سبز نیز می‌توانید برای ایجاد این بازارچه‌ها استفاده کنید.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استاندار لرستان، تشکیل کارگروه اجرای ماده ۱۶ قانون بهبود مستمر فضای کسب و کار ظرف 20 روز آینده را مصوب کرد و گفت: این کارگروه در جلسه بعدی شورای گفت‌وگوی دولت و بخش خصوصی استان باید گزارش کار ارائه دهد.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بازوند در ادامه سخنان خود به راه‌اندازی مرکز خدمات سرمایه‌گذاری استان اشاره و اعلام کرد: قرار است این مرکز توسط یکی از وزرا به بهره‌برداری برسد و از این به بعد همه امور مربوط به سرمایه‌گذاری استان از طریق این مرکز پیگیری می‌شود.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Pr>
            </w:pPr>
            <w:r w:rsidRPr="002560CC">
              <w:rPr>
                <w:rFonts w:ascii="Tahoma" w:hAnsi="Tahoma" w:cs="B Zar"/>
                <w:b/>
                <w:bCs/>
                <w:color w:val="000000"/>
                <w:sz w:val="26"/>
                <w:szCs w:val="26"/>
                <w:rtl/>
              </w:rPr>
              <w:t>حسین سلاح</w:t>
            </w:r>
            <w:r w:rsidRPr="002560CC">
              <w:rPr>
                <w:rFonts w:ascii="Tahoma" w:hAnsi="Tahoma" w:cs="B Zar" w:hint="cs"/>
                <w:b/>
                <w:bCs/>
                <w:color w:val="000000"/>
                <w:sz w:val="26"/>
                <w:szCs w:val="26"/>
                <w:rtl/>
              </w:rPr>
              <w:t xml:space="preserve"> </w:t>
            </w:r>
            <w:r w:rsidRPr="002560CC">
              <w:rPr>
                <w:rFonts w:ascii="Tahoma" w:hAnsi="Tahoma" w:cs="B Zar"/>
                <w:b/>
                <w:bCs/>
                <w:color w:val="000000"/>
                <w:sz w:val="26"/>
                <w:szCs w:val="26"/>
                <w:rtl/>
              </w:rPr>
              <w:t>ورزی</w:t>
            </w:r>
            <w:r w:rsidRPr="002560CC">
              <w:rPr>
                <w:rFonts w:ascii="Tahoma" w:hAnsi="Tahoma" w:cs="B Zar"/>
                <w:color w:val="000000"/>
                <w:sz w:val="26"/>
                <w:szCs w:val="26"/>
                <w:rtl/>
              </w:rPr>
              <w:t xml:space="preserve"> نیز در جلسه شورای گفت‌وگوی دولت و بخش خصوصی لرستان به مصوبات جلسه گذشته این شورا اشاره و اضافه کرد: تشکیل کمیته‌ی پیگیری جذب سرمایه‌گذاران خارجی در شرایط پساتحریم و پسابرجام بود که خوشبختانه این کمیته به ریاست علی هادی‌چگنی، رییس سازمان مدیریت و برنامه‌ریزی استان تشکیل شد.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وی از ارسال نامه و معرفی اجمالی فرصت‌های سرمایه‌گذاری لرستان به سفارتخانه‌ها و اتاق‌های بازرگانی مشترک کشورهای صنعتی به عنوان تصمیمات اتخاذ شده در نخستین جلسه‌ی این کمیته یاد کرد و افزود: در این راستا پاسخ‌هایی نیز از آن‌ها دریافت شده است.</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دبیر شورای گفت‌وگوی دولت و بخش خصوصی لرستان با بیان این‌که طراحی و راه‌اندازی پورتال جامع سرمایه‌گذاری استان از دیگر برنامه‌های در دستور کار کمیته‌ی پیگیری جذب سرمایه‌گذاران خارجی در شرایط پساتحریم است، تصریح کرد:</w:t>
            </w:r>
            <w:r w:rsidRPr="002560CC">
              <w:rPr>
                <w:rFonts w:ascii="Tahoma" w:hAnsi="Tahoma" w:cs="Tahoma"/>
                <w:color w:val="000000"/>
                <w:sz w:val="26"/>
                <w:szCs w:val="26"/>
                <w:rtl/>
              </w:rPr>
              <w:t> </w:t>
            </w:r>
            <w:r w:rsidRPr="002560CC">
              <w:rPr>
                <w:rFonts w:ascii="Tahoma" w:hAnsi="Tahoma" w:cs="B Zar"/>
                <w:color w:val="000000"/>
                <w:sz w:val="26"/>
                <w:szCs w:val="26"/>
                <w:rtl/>
              </w:rPr>
              <w:t xml:space="preserve"> در نخستین جلسه این کمیته مصوب شد که همایش بین‌المللی فرصت‌های سرمایه‌گذاری استان به صورت سالیانه برگزار شود.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سلاح‌ورزی از معرفی نمایندگان دستگاه‌های اجرایی لرستان برای پیگیری ماده ۱۴ قانون بهبود مستمر محیط کسب و کار به عنوان دومین مصوبه‌ی جلسه‌ی گذشته‌ی شورای گفت‌وگوی دولت و بخش خصوصی لرستان نام برد و با ابراز تأسف گفت: دستگاه‌های اجرایی استان در این رابطه همکاری مطلوبی نداشته‌اند؛ به طوری‌که تعداد معدودی از آن‌ها نمایندگان خود را معرفی کرده‌اند.</w:t>
            </w:r>
          </w:p>
          <w:p w:rsidR="00BC631A" w:rsidRPr="002560CC" w:rsidRDefault="00BC631A" w:rsidP="0012417A">
            <w:pPr>
              <w:pStyle w:val="NormalWeb"/>
              <w:bidi/>
              <w:spacing w:before="0" w:beforeAutospacing="0" w:after="0" w:afterAutospacing="0" w:line="300" w:lineRule="atLeast"/>
              <w:jc w:val="both"/>
              <w:rPr>
                <w:rFonts w:ascii="Tahoma" w:hAnsi="Tahoma" w:cs="B Zar"/>
                <w:color w:val="888888"/>
                <w:sz w:val="26"/>
                <w:szCs w:val="26"/>
                <w:bdr w:val="none" w:sz="0" w:space="0" w:color="auto" w:frame="1"/>
              </w:rPr>
            </w:pPr>
            <w:r w:rsidRPr="002560CC">
              <w:rPr>
                <w:rFonts w:ascii="Tahoma" w:hAnsi="Tahoma" w:cs="B Zar"/>
                <w:color w:val="888888"/>
                <w:sz w:val="26"/>
                <w:szCs w:val="26"/>
                <w:bdr w:val="none" w:sz="0" w:space="0" w:color="auto" w:frame="1"/>
                <w:rtl/>
              </w:rPr>
              <w:t xml:space="preserve"> </w:t>
            </w:r>
            <w:r w:rsidRPr="002560CC">
              <w:rPr>
                <w:rFonts w:ascii="Tahoma" w:hAnsi="Tahoma" w:cs="B Zar"/>
                <w:color w:val="000000"/>
                <w:sz w:val="26"/>
                <w:szCs w:val="26"/>
                <w:rtl/>
              </w:rPr>
              <w:t>وی در بخش دیگری از سخنان خود از ماده 16 قانون بهبود مستمر محیط کسب و کار به عنوان یکی از موضوعات در دستور کار جلسه‌ی شورای گفت‌وگوی دولت و بخش خصوصی لرستان نام برد و تصریح کرد: بر اساس این آیین‌نامه، به منظور فراهم آوردن امکان دسترسی تولیدکنندگان کوچک و متوسط و نیز فروشندگان کم سرمایه به بازار مصرف برای عرضه کالاهای تولید داخل، شهرداری‌ها موظفند با استفاده از زمین‌های متعلق به خود یا وزارت راه و شهرسازی، مکان‌های مناسبی را در شهرها آماده بهره‌برداری نمایند و بر مبنای قیمت تمام شده به صورت روزانه، هفتگی و ماهانه به اشخاص یادشده اجاره دهند.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 xml:space="preserve">رییس پارلمان بخش خصوصی لرستان، ایجاد بازارچه عرضه کالا در خرم‌آباد توسط شهرداری مرکز لرستان را ضروری </w:t>
            </w:r>
            <w:r w:rsidRPr="002560CC">
              <w:rPr>
                <w:rFonts w:ascii="Tahoma" w:hAnsi="Tahoma" w:cs="B Zar"/>
                <w:color w:val="000000"/>
                <w:sz w:val="26"/>
                <w:szCs w:val="26"/>
                <w:rtl/>
              </w:rPr>
              <w:lastRenderedPageBreak/>
              <w:t>دانست و اذعان کرد: به نظر می‌رسد این قانون در صدد کاهش دادن فاصله قیمت تولید و قیمت فروش است.</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سلاح‌ورزی در تکمیل سخنان خود اعلام کرد: آیین‌ نامه اجرایی ماده 16 قانون بهبود مستمر محیط کسب و کار ابلاغ شده و بر اساس آن باید کارگروهی برای اجرایی شدن این قانون در لرستان و به عضویت فرماندار، شهردار، اتاق اصناف و تعاون و... تشکیل شود.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رییس اتاق بازرگانی، صنایع،‌ معادن و کشاورزی خرم‌آباد یکی دیگر از موضوعات در دستور کار این جلسه شورای گفت‌و‌گوی دولت و بخش خصوصی را پیگیری مشکل مازاد محصولات کشاورزی از جمله چغندرقند و سیب‌زمینی برشمرد و تصریح کرد: مشکل مازاد محصولات کشاورزی در سطح ملی وجود دارد؛ به طوری‌که به تازگی یک‌هزار و 700 تن محصول فاسد در یکی از استان‌ها دفن شد.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Pr>
            </w:pPr>
            <w:r w:rsidRPr="002560CC">
              <w:rPr>
                <w:rFonts w:ascii="Tahoma" w:hAnsi="Tahoma" w:cs="B Zar"/>
                <w:color w:val="000000"/>
                <w:sz w:val="26"/>
                <w:szCs w:val="26"/>
                <w:rtl/>
              </w:rPr>
              <w:t>سلاح‌ورزی با انتقاد از کارخانه قند لرستان اعلام کرد: این کارخانه سال گذشته به کمیته حمایت قضایی از سرمایه‌گذاران لرستان درخواست داد که اجازه خارج شدن چغندرقند از استان داده نشود و همه‌ی محصول در استان فرآوری شود؛ در حالی‌که امسال کارخانه‌ی قند چغندر مازاد را خریداری نکرده، با این استدلال که با مشکل نقدینگی و سرمایه در گردش مواجه شده است.</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وی در ادامه‌ی سخنان خود نیز به مشکل مازاد سیب‌زمینی در لرستان اشاره کرد و اظهار داشت: در حوزه شرق استان چند واحد فرآوری سیب‌زمینی و تولید چیپس داریم که به دلیل بدهی معوق به سیستم بانکی، سرمایه در گردش نداشته و تعطیل شده‌اند.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سلاح‌ورزی تأکید کرد: با بررسی مشکل این واحدهای تولیدی می‌توان مسأله محصولات مازاد سیب‌زمینی لرستان را مرتفع نمود.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Tahoma"/>
                <w:color w:val="000000"/>
                <w:sz w:val="26"/>
                <w:szCs w:val="26"/>
                <w:rtl/>
              </w:rPr>
              <w:t> </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Tahoma"/>
                <w:color w:val="000000"/>
                <w:sz w:val="26"/>
                <w:szCs w:val="26"/>
                <w:rtl/>
              </w:rPr>
              <w:t> </w:t>
            </w:r>
            <w:r w:rsidRPr="002560CC">
              <w:rPr>
                <w:rFonts w:ascii="Tahoma" w:hAnsi="Tahoma" w:cs="B Zar"/>
                <w:sz w:val="26"/>
                <w:szCs w:val="26"/>
                <w:shd w:val="clear" w:color="auto" w:fill="FFFFFF"/>
                <w:rtl/>
              </w:rPr>
              <w:t>معاون برنامه‌ریزی جهاد کشاورزی لرستان</w:t>
            </w:r>
            <w:r w:rsidRPr="002560CC">
              <w:rPr>
                <w:rFonts w:ascii="Tahoma" w:hAnsi="Tahoma" w:cs="B Zar"/>
                <w:color w:val="000000"/>
                <w:sz w:val="26"/>
                <w:szCs w:val="26"/>
                <w:rtl/>
              </w:rPr>
              <w:t xml:space="preserve"> نیز در این جلسه با بیان این‌که بخش کشاورزی گستره وسیعی است که سالیانه با محدودیت‌هایی مواجه است، اظهار داشت: بر اساس آمار طی دو سال اخیر بخش کشاورزی لرستان با حمایت‌های استاندار در حوزه‌های مختلف رشد چشمگیری داشته است.</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hint="cs"/>
                <w:b/>
                <w:bCs/>
                <w:color w:val="000000"/>
                <w:sz w:val="26"/>
                <w:szCs w:val="26"/>
                <w:rtl/>
              </w:rPr>
              <w:t>نامدار صیادی</w:t>
            </w:r>
            <w:r w:rsidRPr="002560CC">
              <w:rPr>
                <w:rFonts w:ascii="Tahoma" w:hAnsi="Tahoma" w:cs="B Zar" w:hint="cs"/>
                <w:color w:val="000000"/>
                <w:sz w:val="26"/>
                <w:szCs w:val="26"/>
                <w:rtl/>
              </w:rPr>
              <w:t xml:space="preserve"> </w:t>
            </w:r>
            <w:r w:rsidRPr="002560CC">
              <w:rPr>
                <w:rFonts w:ascii="Tahoma" w:hAnsi="Tahoma" w:cs="B Zar"/>
                <w:color w:val="000000"/>
                <w:sz w:val="26"/>
                <w:szCs w:val="26"/>
                <w:rtl/>
              </w:rPr>
              <w:t>یکی از عیب‌های محصولات کشاورزی را تولید محصولات تابع منحنی‌های تار عنکبوتی برشمرد و بیان داشت: کشاورزان بر اساس اعداد و ارقام سال گذشته برای تولید محصول سال‌جاری تصمیم‌گیری می‌کنند.</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Pr>
            </w:pPr>
            <w:r w:rsidRPr="002560CC">
              <w:rPr>
                <w:rFonts w:ascii="Tahoma" w:hAnsi="Tahoma" w:cs="B Zar"/>
                <w:color w:val="888888"/>
                <w:sz w:val="26"/>
                <w:szCs w:val="26"/>
                <w:bdr w:val="none" w:sz="0" w:space="0" w:color="auto" w:frame="1"/>
                <w:rtl/>
              </w:rPr>
              <w:t xml:space="preserve"> </w:t>
            </w:r>
            <w:r w:rsidRPr="002560CC">
              <w:rPr>
                <w:rFonts w:ascii="Tahoma" w:hAnsi="Tahoma" w:cs="B Zar"/>
                <w:color w:val="000000"/>
                <w:sz w:val="26"/>
                <w:szCs w:val="26"/>
                <w:rtl/>
              </w:rPr>
              <w:t>معاون برنامه‌ریزی جهاد کشاورزی لرستان ادامه داد: برای برطرف کردن این مشکل، برنامه زنجیره‌های تولید محصولات کشاورزی را در دستور کار قرار داده‌ایم.</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صیادی با اشاره به این‌که 300 هزار تن سیب‌زمینی در استان تولید شده که 150هزار تن مصرف استان بوده و ۱۵۰ هزار تن از آن مازاد است، افزود: تمام محصول سیب‌زمینی تولید شده در شهرستان سلسله در سردخانه‌ها ذخیره شده است.</w:t>
            </w:r>
          </w:p>
          <w:p w:rsidR="00BC631A" w:rsidRPr="002560CC" w:rsidRDefault="00BC631A" w:rsidP="0012417A">
            <w:pPr>
              <w:pStyle w:val="NormalWeb"/>
              <w:bidi/>
              <w:spacing w:before="0" w:beforeAutospacing="0" w:after="0" w:afterAutospacing="0" w:line="300" w:lineRule="atLeast"/>
              <w:jc w:val="both"/>
              <w:rPr>
                <w:rFonts w:ascii="Tahoma" w:hAnsi="Tahoma" w:cs="B Zar"/>
                <w:color w:val="000000"/>
                <w:sz w:val="26"/>
                <w:szCs w:val="26"/>
                <w:rtl/>
              </w:rPr>
            </w:pPr>
            <w:r w:rsidRPr="002560CC">
              <w:rPr>
                <w:rFonts w:ascii="Tahoma" w:hAnsi="Tahoma" w:cs="B Zar"/>
                <w:color w:val="000000"/>
                <w:sz w:val="26"/>
                <w:szCs w:val="26"/>
                <w:rtl/>
              </w:rPr>
              <w:t>وی با بیان این‌که در لرستان این ظرفیت وجود ندارد که سیب‌زمینی مازاد استان در سردخانه‌ها نگهداری شود، اعلام کرد: سال آینده در لرستان با کاهش سیب‌زمینی مواجه خواهیم بود، مگر به مرحله‌ای برسیم که الگوی کشت را در استان بر اساس یک برنامه‌ی پنج ساله داشته باشیم.</w:t>
            </w:r>
          </w:p>
          <w:p w:rsidR="00BC631A" w:rsidRPr="002560CC" w:rsidRDefault="00BC631A" w:rsidP="0012417A">
            <w:pPr>
              <w:jc w:val="both"/>
              <w:rPr>
                <w:rFonts w:cs="B Zar"/>
                <w:sz w:val="26"/>
                <w:szCs w:val="26"/>
                <w:rtl/>
              </w:rPr>
            </w:pPr>
          </w:p>
          <w:p w:rsidR="00BC631A" w:rsidRDefault="00BC631A" w:rsidP="0012417A">
            <w:pPr>
              <w:rPr>
                <w:rFonts w:cs="B Zar"/>
                <w:sz w:val="27"/>
                <w:szCs w:val="27"/>
              </w:rPr>
            </w:pPr>
          </w:p>
        </w:tc>
      </w:tr>
    </w:tbl>
    <w:tbl>
      <w:tblPr>
        <w:tblStyle w:val="TableGrid"/>
        <w:tblpPr w:leftFromText="180" w:rightFromText="180" w:horzAnchor="margin" w:tblpX="-298" w:tblpY="450"/>
        <w:bidiVisual/>
        <w:tblW w:w="9752" w:type="dxa"/>
        <w:tblLook w:val="04A0" w:firstRow="1" w:lastRow="0" w:firstColumn="1" w:lastColumn="0" w:noHBand="0" w:noVBand="1"/>
      </w:tblPr>
      <w:tblGrid>
        <w:gridCol w:w="9"/>
        <w:gridCol w:w="1521"/>
        <w:gridCol w:w="1985"/>
        <w:gridCol w:w="1842"/>
        <w:gridCol w:w="1843"/>
        <w:gridCol w:w="2316"/>
        <w:gridCol w:w="236"/>
      </w:tblGrid>
      <w:tr w:rsidR="00E74CB7" w:rsidTr="00E74CB7">
        <w:trPr>
          <w:gridBefore w:val="1"/>
          <w:wBefore w:w="9" w:type="dxa"/>
          <w:trHeight w:val="68"/>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74CB7" w:rsidRDefault="00E74CB7" w:rsidP="00E74CB7">
            <w:pPr>
              <w:jc w:val="center"/>
              <w:rPr>
                <w:rFonts w:cs="B Zar"/>
                <w:b/>
                <w:bCs/>
                <w:sz w:val="27"/>
                <w:szCs w:val="27"/>
              </w:rPr>
            </w:pPr>
            <w:bookmarkStart w:id="0" w:name="_GoBack"/>
            <w:bookmarkEnd w:id="0"/>
            <w:r>
              <w:rPr>
                <w:rFonts w:cs="B Zar" w:hint="cs"/>
                <w:b/>
                <w:bCs/>
                <w:sz w:val="27"/>
                <w:szCs w:val="27"/>
                <w:rtl/>
              </w:rPr>
              <w:lastRenderedPageBreak/>
              <w:t>گزارش جلسه شورای گفتگوی دولت و بخش خصوصی استان لرستان</w:t>
            </w:r>
          </w:p>
        </w:tc>
      </w:tr>
      <w:tr w:rsidR="00E74CB7" w:rsidTr="00E74CB7">
        <w:trPr>
          <w:trHeight w:val="115"/>
        </w:trPr>
        <w:tc>
          <w:tcPr>
            <w:tcW w:w="1530" w:type="dxa"/>
            <w:gridSpan w:val="2"/>
            <w:tcBorders>
              <w:top w:val="single" w:sz="12" w:space="0" w:color="auto"/>
              <w:left w:val="single" w:sz="12" w:space="0" w:color="auto"/>
              <w:bottom w:val="single" w:sz="12" w:space="0" w:color="auto"/>
              <w:right w:val="single" w:sz="4" w:space="0" w:color="auto"/>
            </w:tcBorders>
            <w:hideMark/>
          </w:tcPr>
          <w:p w:rsidR="00E74CB7" w:rsidRDefault="00E74CB7" w:rsidP="00E74CB7">
            <w:pPr>
              <w:rPr>
                <w:rFonts w:cs="B Zar"/>
                <w:rtl/>
              </w:rPr>
            </w:pPr>
            <w:r>
              <w:rPr>
                <w:rFonts w:cs="B Zar" w:hint="cs"/>
                <w:b/>
                <w:bCs/>
                <w:rtl/>
              </w:rPr>
              <w:t>شماره نشست</w:t>
            </w:r>
            <w:r>
              <w:rPr>
                <w:rFonts w:cs="B Zar" w:hint="cs"/>
                <w:rtl/>
              </w:rPr>
              <w:t xml:space="preserve">: </w:t>
            </w:r>
            <w:r>
              <w:rPr>
                <w:rFonts w:cs="B Zar" w:hint="cs"/>
                <w:b/>
                <w:bCs/>
                <w:rtl/>
              </w:rPr>
              <w:t>23</w:t>
            </w:r>
          </w:p>
        </w:tc>
        <w:tc>
          <w:tcPr>
            <w:tcW w:w="1985"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rPr>
            </w:pPr>
            <w:r>
              <w:rPr>
                <w:rFonts w:cs="B Zar" w:hint="cs"/>
                <w:b/>
                <w:bCs/>
                <w:rtl/>
              </w:rPr>
              <w:t>تاریخ جلسه</w:t>
            </w:r>
            <w:r>
              <w:rPr>
                <w:rFonts w:cs="B Zar" w:hint="cs"/>
                <w:rtl/>
              </w:rPr>
              <w:t>:</w:t>
            </w:r>
            <w:r>
              <w:rPr>
                <w:rFonts w:cs="B Zar" w:hint="cs"/>
                <w:b/>
                <w:bCs/>
                <w:rtl/>
              </w:rPr>
              <w:t>17/10/94</w:t>
            </w:r>
          </w:p>
        </w:tc>
        <w:tc>
          <w:tcPr>
            <w:tcW w:w="1842"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b/>
                <w:bCs/>
              </w:rPr>
            </w:pPr>
            <w:r>
              <w:rPr>
                <w:rFonts w:cs="B Zar" w:hint="cs"/>
                <w:b/>
                <w:bCs/>
                <w:rtl/>
              </w:rPr>
              <w:t>ساعت شروع:11:00</w:t>
            </w:r>
          </w:p>
        </w:tc>
        <w:tc>
          <w:tcPr>
            <w:tcW w:w="1843" w:type="dxa"/>
            <w:tcBorders>
              <w:top w:val="single" w:sz="12" w:space="0" w:color="auto"/>
              <w:left w:val="single" w:sz="4" w:space="0" w:color="auto"/>
              <w:bottom w:val="single" w:sz="12" w:space="0" w:color="auto"/>
              <w:right w:val="single" w:sz="4" w:space="0" w:color="auto"/>
            </w:tcBorders>
            <w:hideMark/>
          </w:tcPr>
          <w:p w:rsidR="00E74CB7" w:rsidRDefault="00E74CB7" w:rsidP="00E74CB7">
            <w:pPr>
              <w:rPr>
                <w:rFonts w:cs="B Zar"/>
                <w:b/>
                <w:bCs/>
              </w:rPr>
            </w:pPr>
            <w:r>
              <w:rPr>
                <w:rFonts w:cs="B Zar" w:hint="cs"/>
                <w:b/>
                <w:bCs/>
                <w:rtl/>
              </w:rPr>
              <w:t xml:space="preserve">ساعت خاتمه:12:30  </w:t>
            </w:r>
          </w:p>
        </w:tc>
        <w:tc>
          <w:tcPr>
            <w:tcW w:w="2316" w:type="dxa"/>
            <w:tcBorders>
              <w:top w:val="single" w:sz="12" w:space="0" w:color="auto"/>
              <w:left w:val="single" w:sz="4" w:space="0" w:color="auto"/>
              <w:bottom w:val="single" w:sz="12" w:space="0" w:color="auto"/>
              <w:right w:val="nil"/>
            </w:tcBorders>
            <w:hideMark/>
          </w:tcPr>
          <w:p w:rsidR="00E74CB7" w:rsidRDefault="00E74CB7" w:rsidP="00E74CB7">
            <w:pPr>
              <w:rPr>
                <w:rFonts w:cs="B Zar"/>
                <w:b/>
                <w:bCs/>
                <w:rtl/>
              </w:rPr>
            </w:pPr>
            <w:r>
              <w:rPr>
                <w:rFonts w:cs="B Zar" w:hint="cs"/>
                <w:b/>
                <w:bCs/>
                <w:rtl/>
              </w:rPr>
              <w:t>محل نشست:</w:t>
            </w:r>
          </w:p>
          <w:p w:rsidR="00E74CB7" w:rsidRDefault="00E74CB7" w:rsidP="00E74CB7">
            <w:pPr>
              <w:rPr>
                <w:rFonts w:cs="B Zar"/>
                <w:b/>
                <w:bCs/>
              </w:rPr>
            </w:pPr>
            <w:r>
              <w:rPr>
                <w:rFonts w:cs="B Zar" w:hint="cs"/>
                <w:b/>
                <w:bCs/>
                <w:rtl/>
              </w:rPr>
              <w:t>استانداری لرستان</w:t>
            </w:r>
          </w:p>
        </w:tc>
        <w:tc>
          <w:tcPr>
            <w:tcW w:w="236" w:type="dxa"/>
            <w:tcBorders>
              <w:top w:val="single" w:sz="12" w:space="0" w:color="auto"/>
              <w:left w:val="nil"/>
              <w:bottom w:val="single" w:sz="12" w:space="0" w:color="auto"/>
              <w:right w:val="single" w:sz="12" w:space="0" w:color="auto"/>
            </w:tcBorders>
          </w:tcPr>
          <w:p w:rsidR="00E74CB7" w:rsidRDefault="00E74CB7" w:rsidP="00E74CB7">
            <w:pPr>
              <w:rPr>
                <w:rFonts w:cs="B Zar"/>
                <w:sz w:val="27"/>
                <w:szCs w:val="27"/>
              </w:rPr>
            </w:pPr>
          </w:p>
        </w:tc>
      </w:tr>
      <w:tr w:rsidR="00E74CB7" w:rsidTr="00E74CB7">
        <w:trPr>
          <w:trHeight w:val="74"/>
        </w:trPr>
        <w:tc>
          <w:tcPr>
            <w:tcW w:w="1530" w:type="dxa"/>
            <w:gridSpan w:val="2"/>
            <w:tcBorders>
              <w:top w:val="single" w:sz="12" w:space="0" w:color="auto"/>
              <w:left w:val="single" w:sz="12" w:space="0" w:color="auto"/>
              <w:bottom w:val="single" w:sz="12" w:space="0" w:color="auto"/>
              <w:right w:val="nil"/>
            </w:tcBorders>
            <w:shd w:val="clear" w:color="auto" w:fill="D9D9D9" w:themeFill="background1" w:themeFillShade="D9"/>
          </w:tcPr>
          <w:p w:rsidR="00E74CB7" w:rsidRDefault="00E74CB7" w:rsidP="00E74CB7">
            <w:pPr>
              <w:jc w:val="center"/>
              <w:rPr>
                <w:rFonts w:cs="B Zar"/>
                <w:sz w:val="27"/>
                <w:szCs w:val="27"/>
              </w:rPr>
            </w:pPr>
          </w:p>
        </w:tc>
        <w:tc>
          <w:tcPr>
            <w:tcW w:w="1985"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1842" w:type="dxa"/>
            <w:tcBorders>
              <w:top w:val="single" w:sz="12" w:space="0" w:color="auto"/>
              <w:left w:val="nil"/>
              <w:bottom w:val="single" w:sz="12" w:space="0" w:color="auto"/>
              <w:right w:val="nil"/>
            </w:tcBorders>
            <w:shd w:val="clear" w:color="auto" w:fill="D9D9D9" w:themeFill="background1" w:themeFillShade="D9"/>
            <w:hideMark/>
          </w:tcPr>
          <w:p w:rsidR="00E74CB7" w:rsidRDefault="00E74CB7" w:rsidP="00E74CB7">
            <w:pPr>
              <w:rPr>
                <w:rFonts w:cs="B Zar"/>
                <w:b/>
                <w:bCs/>
                <w:sz w:val="27"/>
                <w:szCs w:val="27"/>
              </w:rPr>
            </w:pPr>
            <w:r>
              <w:rPr>
                <w:rFonts w:cs="B Zar" w:hint="cs"/>
                <w:b/>
                <w:bCs/>
                <w:sz w:val="27"/>
                <w:szCs w:val="27"/>
                <w:rtl/>
              </w:rPr>
              <w:t>دستور جلسه</w:t>
            </w:r>
          </w:p>
        </w:tc>
        <w:tc>
          <w:tcPr>
            <w:tcW w:w="1843"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2316" w:type="dxa"/>
            <w:tcBorders>
              <w:top w:val="single" w:sz="12" w:space="0" w:color="auto"/>
              <w:left w:val="nil"/>
              <w:bottom w:val="single" w:sz="12" w:space="0" w:color="auto"/>
              <w:right w:val="nil"/>
            </w:tcBorders>
            <w:shd w:val="clear" w:color="auto" w:fill="D9D9D9" w:themeFill="background1" w:themeFillShade="D9"/>
          </w:tcPr>
          <w:p w:rsidR="00E74CB7" w:rsidRDefault="00E74CB7" w:rsidP="00E74CB7">
            <w:pPr>
              <w:rPr>
                <w:rFonts w:cs="B Zar"/>
                <w:sz w:val="27"/>
                <w:szCs w:val="27"/>
              </w:rPr>
            </w:pPr>
          </w:p>
        </w:tc>
        <w:tc>
          <w:tcPr>
            <w:tcW w:w="236" w:type="dxa"/>
            <w:tcBorders>
              <w:top w:val="single" w:sz="12" w:space="0" w:color="auto"/>
              <w:left w:val="nil"/>
              <w:bottom w:val="single" w:sz="12" w:space="0" w:color="auto"/>
              <w:right w:val="single" w:sz="12" w:space="0" w:color="auto"/>
            </w:tcBorders>
            <w:shd w:val="clear" w:color="auto" w:fill="D9D9D9" w:themeFill="background1" w:themeFillShade="D9"/>
          </w:tcPr>
          <w:p w:rsidR="00E74CB7" w:rsidRDefault="00E74CB7" w:rsidP="00E74CB7">
            <w:pPr>
              <w:rPr>
                <w:rFonts w:cs="B Zar"/>
                <w:sz w:val="27"/>
                <w:szCs w:val="27"/>
              </w:rPr>
            </w:pPr>
          </w:p>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E74CB7" w:rsidRPr="00971D0B" w:rsidRDefault="00E74CB7" w:rsidP="00E74CB7">
            <w:pPr>
              <w:jc w:val="both"/>
              <w:rPr>
                <w:rFonts w:cs="B Zar"/>
                <w:sz w:val="27"/>
                <w:szCs w:val="27"/>
                <w:rtl/>
              </w:rPr>
            </w:pPr>
            <w:r>
              <w:rPr>
                <w:rFonts w:cs="B Zar" w:hint="cs"/>
                <w:sz w:val="24"/>
                <w:szCs w:val="24"/>
                <w:rtl/>
              </w:rPr>
              <w:t xml:space="preserve"> </w:t>
            </w:r>
            <w:r w:rsidRPr="00971D0B">
              <w:rPr>
                <w:rFonts w:cs="B Zar" w:hint="cs"/>
                <w:sz w:val="27"/>
                <w:szCs w:val="27"/>
                <w:rtl/>
              </w:rPr>
              <w:t xml:space="preserve"> - ارائه گزارش  مصوبات جلسه قبلی شورا </w:t>
            </w:r>
          </w:p>
          <w:p w:rsidR="00E74CB7" w:rsidRPr="00971D0B" w:rsidRDefault="00E74CB7" w:rsidP="00E74CB7">
            <w:pPr>
              <w:jc w:val="both"/>
              <w:rPr>
                <w:rFonts w:cs="B Zar"/>
                <w:sz w:val="27"/>
                <w:szCs w:val="27"/>
                <w:rtl/>
              </w:rPr>
            </w:pPr>
            <w:r w:rsidRPr="00971D0B">
              <w:rPr>
                <w:rFonts w:cs="B Zar" w:hint="cs"/>
                <w:sz w:val="27"/>
                <w:szCs w:val="27"/>
                <w:rtl/>
              </w:rPr>
              <w:t xml:space="preserve"> - بررسی مشکلات موجود در روند اجرایی شدن ماده «20» قانون رفع موانع تولید و ارتقاء نظام بانکی کشور</w:t>
            </w:r>
          </w:p>
          <w:p w:rsidR="00E74CB7" w:rsidRPr="00971D0B" w:rsidRDefault="00E74CB7" w:rsidP="00E74CB7">
            <w:pPr>
              <w:jc w:val="both"/>
              <w:rPr>
                <w:rFonts w:ascii="Tahoma" w:hAnsi="Tahoma" w:cs="B Zar"/>
                <w:b/>
                <w:bCs/>
                <w:color w:val="000000"/>
                <w:sz w:val="27"/>
                <w:szCs w:val="27"/>
                <w:rtl/>
              </w:rPr>
            </w:pPr>
            <w:r w:rsidRPr="00971D0B">
              <w:rPr>
                <w:rFonts w:cs="B Zar" w:hint="cs"/>
                <w:sz w:val="27"/>
                <w:szCs w:val="27"/>
                <w:rtl/>
              </w:rPr>
              <w:t xml:space="preserve"> -بررسی چگونگی الکترونیکی شدن فرآیند صدور مجوزهای شهرداری (پروانه </w:t>
            </w:r>
            <w:r>
              <w:rPr>
                <w:rFonts w:cs="B Zar" w:hint="cs"/>
                <w:sz w:val="27"/>
                <w:szCs w:val="27"/>
                <w:rtl/>
              </w:rPr>
              <w:t xml:space="preserve">و </w:t>
            </w:r>
            <w:r w:rsidRPr="00971D0B">
              <w:rPr>
                <w:rFonts w:cs="B Zar" w:hint="cs"/>
                <w:sz w:val="27"/>
                <w:szCs w:val="27"/>
                <w:rtl/>
              </w:rPr>
              <w:t>پایان کار ساختمانی) در سطح استان</w:t>
            </w:r>
          </w:p>
          <w:p w:rsidR="00E74CB7" w:rsidRDefault="00E74CB7" w:rsidP="00E74CB7"/>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hideMark/>
          </w:tcPr>
          <w:p w:rsidR="00E74CB7" w:rsidRDefault="00E74CB7" w:rsidP="00E74CB7">
            <w:pPr>
              <w:pStyle w:val="ListParagraph"/>
              <w:rPr>
                <w:rFonts w:cs="B Zar"/>
                <w:b/>
                <w:bCs/>
                <w:sz w:val="27"/>
                <w:szCs w:val="27"/>
              </w:rPr>
            </w:pPr>
            <w:r>
              <w:rPr>
                <w:rFonts w:cs="B Zar" w:hint="cs"/>
                <w:sz w:val="27"/>
                <w:szCs w:val="27"/>
                <w:rtl/>
              </w:rPr>
              <w:t xml:space="preserve">                                                        </w:t>
            </w:r>
            <w:r>
              <w:rPr>
                <w:rFonts w:cs="B Zar" w:hint="cs"/>
                <w:b/>
                <w:bCs/>
                <w:sz w:val="27"/>
                <w:szCs w:val="27"/>
                <w:rtl/>
              </w:rPr>
              <w:t xml:space="preserve"> مصوبات</w:t>
            </w:r>
          </w:p>
        </w:tc>
      </w:tr>
      <w:tr w:rsidR="00E74CB7" w:rsidTr="00E74CB7">
        <w:trPr>
          <w:gridBefore w:val="1"/>
          <w:wBefore w:w="9" w:type="dxa"/>
          <w:trHeight w:val="813"/>
        </w:trPr>
        <w:tc>
          <w:tcPr>
            <w:tcW w:w="9743" w:type="dxa"/>
            <w:gridSpan w:val="6"/>
            <w:tcBorders>
              <w:top w:val="single" w:sz="12" w:space="0" w:color="auto"/>
              <w:left w:val="single" w:sz="12" w:space="0" w:color="auto"/>
              <w:bottom w:val="single" w:sz="12" w:space="0" w:color="auto"/>
              <w:right w:val="single" w:sz="12" w:space="0" w:color="auto"/>
            </w:tcBorders>
          </w:tcPr>
          <w:p w:rsidR="00E74CB7" w:rsidRDefault="00E74CB7" w:rsidP="00E74CB7">
            <w:pPr>
              <w:pStyle w:val="ListParagraph"/>
              <w:rPr>
                <w:rFonts w:cs="B Zar"/>
                <w:b/>
                <w:bCs/>
                <w:sz w:val="27"/>
                <w:szCs w:val="27"/>
                <w:rtl/>
              </w:rPr>
            </w:pPr>
            <w:r>
              <w:rPr>
                <w:rFonts w:cs="B Zar" w:hint="cs"/>
                <w:b/>
                <w:bCs/>
                <w:sz w:val="27"/>
                <w:szCs w:val="27"/>
                <w:rtl/>
              </w:rPr>
              <w:t>در سطح استان:</w:t>
            </w:r>
          </w:p>
          <w:p w:rsidR="00E74CB7" w:rsidRPr="00444C47" w:rsidRDefault="00E74CB7" w:rsidP="00E74CB7">
            <w:pPr>
              <w:pStyle w:val="ListParagraph"/>
              <w:numPr>
                <w:ilvl w:val="0"/>
                <w:numId w:val="7"/>
              </w:numPr>
              <w:bidi/>
              <w:jc w:val="both"/>
              <w:rPr>
                <w:rFonts w:ascii="Tahoma" w:hAnsi="Tahoma" w:cs="B Zar"/>
                <w:color w:val="000000"/>
                <w:sz w:val="27"/>
                <w:szCs w:val="27"/>
              </w:rPr>
            </w:pPr>
            <w:r>
              <w:rPr>
                <w:rFonts w:cs="B Zar" w:hint="cs"/>
                <w:sz w:val="27"/>
                <w:szCs w:val="27"/>
                <w:rtl/>
              </w:rPr>
              <w:t>با توجه به لزوم برنامه ریزی و اقدام لازم در راستای کاهش مراجعات حضوری مردم و فعالین اقتصادی به دستگاهها و در راستای تکالیف قانون بهبود مستمر محیط کسب و کار و اهداف برنامه ششم توسعه، مقرر گردید کلیه خدمات و مجوزهای ساخت و ساز شهری (ازجمله پروانه و پایان کار ساختمانی) تا پایان شهریور ماه سال آتی توسط شهرداریهای استان بصورت الکترونیکی ارائه گردد.</w:t>
            </w:r>
          </w:p>
          <w:p w:rsidR="00E74CB7" w:rsidRPr="003D1452" w:rsidRDefault="00E74CB7" w:rsidP="00E74CB7">
            <w:pPr>
              <w:pStyle w:val="ListParagraph"/>
              <w:numPr>
                <w:ilvl w:val="0"/>
                <w:numId w:val="7"/>
              </w:numPr>
              <w:bidi/>
              <w:jc w:val="both"/>
              <w:rPr>
                <w:rFonts w:ascii="Tahoma" w:hAnsi="Tahoma" w:cs="B Zar"/>
                <w:color w:val="000000"/>
                <w:sz w:val="27"/>
                <w:szCs w:val="27"/>
              </w:rPr>
            </w:pPr>
            <w:r>
              <w:rPr>
                <w:rFonts w:cs="B Zar" w:hint="cs"/>
                <w:sz w:val="27"/>
                <w:szCs w:val="27"/>
                <w:rtl/>
              </w:rPr>
              <w:t>جهت تسریع در الکترونیکی شدن فرایند صدور مجوزهای شهرداری ، مقرر گردید کمیته ای  به ریاست معاونت هماهنگی امورعمرانی استانداری لرستان و با عضویت ثابت سازمان نظام مهندسی ساختمان و اداره کل راه و شهرسازی استان و اضافه شدن سایر اعضاء کمیته به تشخیص ریاست کمیته ، تشکیل گردد و ضمن بررسی زیرساختهای لازم جهت الکترونیکی شدن صدور مجوزهای شهرداری تا پایان شهریور سال 95 ، با برگزاری جلسات کارشناسی سایر موارد، بررسی و نتایج جهت ارائه گزارش در جلسات شورا به دبیرخانه شورا ارسال گردد.</w:t>
            </w:r>
          </w:p>
          <w:p w:rsidR="00E74CB7" w:rsidRPr="003D1452" w:rsidRDefault="00E74CB7" w:rsidP="00E74CB7">
            <w:pPr>
              <w:pStyle w:val="ListParagraph"/>
              <w:numPr>
                <w:ilvl w:val="0"/>
                <w:numId w:val="7"/>
              </w:numPr>
              <w:bidi/>
              <w:jc w:val="both"/>
              <w:rPr>
                <w:rFonts w:ascii="Tahoma" w:hAnsi="Tahoma" w:cs="B Zar"/>
                <w:color w:val="000000"/>
                <w:sz w:val="27"/>
                <w:szCs w:val="27"/>
              </w:rPr>
            </w:pPr>
            <w:r>
              <w:rPr>
                <w:rFonts w:cs="B Zar" w:hint="cs"/>
                <w:sz w:val="27"/>
                <w:szCs w:val="27"/>
                <w:rtl/>
              </w:rPr>
              <w:t>در خصوص جذب سرمایه گذار خارجی در استان در شرایط پساتحریم مطرح شده در پیش از دستور جلسه  ، مقرر گردید کلیه دستگاههای اجرائی استان نسبت به معرفی فرصتهای سرمایه گذاری خود به وزارتخانه های متبوع اقدام تا در ملاقات وزرا با سرپرستان هیاتهای اقتصادی خارجی به کشور، استان لرستان نیز به سرمایه گذاران خارجی بخوبی معرفی گردد ، ظرف مدت 45 روز یک نسخه از گزارشهای پیش گفته به دبیرخانه شورا ارسال گردد</w:t>
            </w:r>
          </w:p>
          <w:p w:rsidR="00E74CB7" w:rsidRPr="00AA16B9" w:rsidRDefault="00E74CB7" w:rsidP="00E74CB7">
            <w:pPr>
              <w:pStyle w:val="ListParagraph"/>
              <w:numPr>
                <w:ilvl w:val="0"/>
                <w:numId w:val="7"/>
              </w:numPr>
              <w:bidi/>
              <w:jc w:val="both"/>
              <w:rPr>
                <w:rFonts w:ascii="Tahoma" w:hAnsi="Tahoma" w:cs="B Zar"/>
                <w:color w:val="000000"/>
                <w:sz w:val="27"/>
                <w:szCs w:val="27"/>
              </w:rPr>
            </w:pPr>
            <w:r>
              <w:rPr>
                <w:rFonts w:cs="B Zar" w:hint="cs"/>
                <w:sz w:val="27"/>
                <w:szCs w:val="27"/>
                <w:rtl/>
              </w:rPr>
              <w:t>به منظور جذب سرمایه گذار جدید و در راستای افزایش تولید ناخالص داخلی استان ، مقرر گردید اتاق بازرگانی صنایع معادن و کشاورزی خرم آباد نسبت به برنامه ریزی لازم و انجام مقدمات از جمله برگزاری جلسات ، مذاکره،دعوت از سرمایه گذار و برگزاری همایش وهرگونه اقدام لازم جهت جذب  مبلغ ده هزار میلیارد ریال سرمایه گذاری جدید در استان در سال 95 اقدام نماید.</w:t>
            </w:r>
          </w:p>
          <w:p w:rsidR="00E74CB7" w:rsidRDefault="00E74CB7" w:rsidP="00E74CB7">
            <w:pPr>
              <w:jc w:val="both"/>
              <w:rPr>
                <w:rFonts w:ascii="Tahoma" w:hAnsi="Tahoma" w:cs="B Zar"/>
                <w:color w:val="000000"/>
                <w:sz w:val="27"/>
                <w:szCs w:val="27"/>
                <w:rtl/>
              </w:rPr>
            </w:pPr>
          </w:p>
          <w:p w:rsidR="00E74CB7" w:rsidRPr="00AA16B9" w:rsidRDefault="00E74CB7" w:rsidP="00E74CB7">
            <w:pPr>
              <w:jc w:val="both"/>
              <w:rPr>
                <w:rFonts w:ascii="Tahoma" w:hAnsi="Tahoma" w:cs="B Zar"/>
                <w:color w:val="000000"/>
                <w:sz w:val="27"/>
                <w:szCs w:val="27"/>
              </w:rPr>
            </w:pPr>
          </w:p>
          <w:p w:rsidR="00E74CB7" w:rsidRPr="00AA16B9" w:rsidRDefault="00E74CB7" w:rsidP="00E74CB7">
            <w:pPr>
              <w:ind w:left="720"/>
              <w:jc w:val="both"/>
              <w:rPr>
                <w:rFonts w:ascii="Tahoma" w:hAnsi="Tahoma" w:cs="B Zar"/>
                <w:b/>
                <w:bCs/>
                <w:color w:val="000000"/>
                <w:sz w:val="27"/>
                <w:szCs w:val="27"/>
                <w:rtl/>
              </w:rPr>
            </w:pPr>
            <w:r w:rsidRPr="00AA16B9">
              <w:rPr>
                <w:rFonts w:ascii="Tahoma" w:hAnsi="Tahoma" w:cs="B Zar" w:hint="cs"/>
                <w:b/>
                <w:bCs/>
                <w:color w:val="000000"/>
                <w:sz w:val="27"/>
                <w:szCs w:val="27"/>
                <w:rtl/>
              </w:rPr>
              <w:lastRenderedPageBreak/>
              <w:t>در سطح ملی:</w:t>
            </w:r>
          </w:p>
          <w:p w:rsidR="00E74CB7" w:rsidRPr="00AA16B9" w:rsidRDefault="00E74CB7" w:rsidP="00E74CB7">
            <w:pPr>
              <w:pStyle w:val="ListParagraph"/>
              <w:numPr>
                <w:ilvl w:val="0"/>
                <w:numId w:val="8"/>
              </w:numPr>
              <w:bidi/>
              <w:jc w:val="both"/>
              <w:rPr>
                <w:rFonts w:ascii="Tahoma" w:hAnsi="Tahoma" w:cs="B Zar"/>
                <w:color w:val="000000"/>
                <w:sz w:val="27"/>
                <w:szCs w:val="27"/>
              </w:rPr>
            </w:pPr>
            <w:r w:rsidRPr="00AA16B9">
              <w:rPr>
                <w:rFonts w:ascii="Tahoma" w:hAnsi="Tahoma" w:cs="B Zar" w:hint="cs"/>
                <w:color w:val="000000"/>
                <w:sz w:val="27"/>
                <w:szCs w:val="27"/>
                <w:rtl/>
              </w:rPr>
              <w:t>بمنظور تعیین تکلیف بدهی ارزی بدهکاران ارزی استان مشمول ماده 20 قانون رفع موانع تولید رقابت پذیر و ارتقای نظام بانکی کشور، مقررگردید رئیس شورای استان ، جناب آقای مهندس بازوند ، طی نامه ای  به رئیس شورای گفتگوی دولت و بخش خصوصی  ، وزیر محترم اقتصاد و دارایی ،  خواستار رفع مشکل و تعیین تکلیف بدهکاران ارزی استان ( موضوع چهار بانک که اعلام نموده اند مبلغ مربوطه را با دولت تهاتر کرده اند)گردد.</w:t>
            </w:r>
          </w:p>
          <w:p w:rsidR="00E74CB7" w:rsidRPr="00AA16B9" w:rsidRDefault="00E74CB7" w:rsidP="00E74CB7">
            <w:pPr>
              <w:ind w:left="720"/>
              <w:jc w:val="both"/>
              <w:rPr>
                <w:rFonts w:ascii="Tahoma" w:hAnsi="Tahoma" w:cs="B Zar"/>
                <w:color w:val="000000"/>
                <w:sz w:val="27"/>
                <w:szCs w:val="27"/>
              </w:rPr>
            </w:pPr>
          </w:p>
          <w:p w:rsidR="00E74CB7" w:rsidRDefault="00E74CB7" w:rsidP="00E74CB7">
            <w:pPr>
              <w:jc w:val="both"/>
              <w:rPr>
                <w:rFonts w:cs="B Zar"/>
                <w:sz w:val="27"/>
                <w:szCs w:val="27"/>
              </w:rPr>
            </w:pPr>
            <w:r>
              <w:rPr>
                <w:rFonts w:ascii="Tahoma" w:hAnsi="Tahoma" w:cs="B Zar" w:hint="cs"/>
                <w:color w:val="000000"/>
                <w:sz w:val="27"/>
                <w:szCs w:val="27"/>
                <w:rtl/>
              </w:rPr>
              <w:t xml:space="preserve">       </w:t>
            </w:r>
            <w:r w:rsidRPr="000346CF">
              <w:rPr>
                <w:rFonts w:ascii="Tahoma" w:hAnsi="Tahoma" w:cs="B Zar" w:hint="cs"/>
                <w:b/>
                <w:bCs/>
                <w:color w:val="000000"/>
                <w:sz w:val="27"/>
                <w:szCs w:val="27"/>
                <w:rtl/>
              </w:rPr>
              <w:t xml:space="preserve"> </w:t>
            </w:r>
          </w:p>
        </w:tc>
      </w:tr>
    </w:tbl>
    <w:p w:rsidR="00E74CB7" w:rsidRDefault="00E74CB7" w:rsidP="00E74CB7">
      <w:pPr>
        <w:rPr>
          <w:rFonts w:cs="B Zar"/>
          <w:sz w:val="27"/>
          <w:szCs w:val="27"/>
        </w:rPr>
      </w:pPr>
    </w:p>
    <w:p w:rsidR="00E74CB7"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Ind w:w="770" w:type="dxa"/>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E74CB7" w:rsidRDefault="00E74CB7" w:rsidP="00E74CB7">
            <w:pP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E74CB7" w:rsidRDefault="00E74CB7" w:rsidP="00E74CB7">
            <w:pPr>
              <w:jc w:val="right"/>
              <w:rPr>
                <w:rFonts w:cs="B Zar"/>
                <w:b/>
                <w:bCs/>
                <w:sz w:val="27"/>
                <w:szCs w:val="27"/>
              </w:rPr>
            </w:pPr>
            <w:r>
              <w:rPr>
                <w:rFonts w:cs="B Zar" w:hint="cs"/>
                <w:b/>
                <w:bCs/>
                <w:sz w:val="27"/>
                <w:szCs w:val="27"/>
                <w:rtl/>
              </w:rPr>
              <w:t>اسامی اعضاء حاضر در جلسه</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E74CB7" w:rsidRDefault="00E74CB7" w:rsidP="00E74CB7">
            <w:pPr>
              <w:jc w:val="center"/>
              <w:rPr>
                <w:rFonts w:cs="B Zar"/>
                <w:sz w:val="27"/>
                <w:szCs w:val="27"/>
              </w:rPr>
            </w:pP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سمت</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هوشنگ بازوند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استاندار لرستان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حسین سلاح ورزی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علی هادی چگنی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سازمان مدیریت و برنامه ریزی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جناب آقای خجسته پور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فرماندار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مسعود بهرام نژاد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مدیر کل حوزه استاندار</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مهرداد غضنفری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رئیس سازمان جهاد کشاورزی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یحیی عیدی بیرانوند</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شهردار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شهرام ملکی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کل راه و شهرسازی استان لرستان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منوچهر یوسفی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شهردار بروجرد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بیژن مقدم بیرانوند</w:t>
            </w:r>
          </w:p>
          <w:p w:rsidR="00E74CB7" w:rsidRDefault="00E74CB7" w:rsidP="00E74CB7">
            <w:pPr>
              <w:jc w:val="center"/>
              <w:rPr>
                <w:rFonts w:cs="B Zar"/>
                <w:sz w:val="27"/>
                <w:szCs w:val="27"/>
              </w:rPr>
            </w:pP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دبیر شورای هماهنگی بانکهای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 xml:space="preserve">محمد خاکی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نایب رئیس اتاق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11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امیر محمد امیری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 xml:space="preserve">رئیس سازمان نظام مهندسی ساختمان </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12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مسعود رضا</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معاون امور صنایع سازمان صنعت معدن و تجارت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lastRenderedPageBreak/>
              <w:t>13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 xml:space="preserve">سید احمد موسوی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احمد رشیدی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عامل شرکت آب معدنی بیشه</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غلامرضا سلیمانی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کل میراث فرهنگی صنایع دستی و گردشگری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16</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مرتضی هادی پور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17</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عظیم رحمان سالاری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معاون اشتغال و کارآفرینی اداره کل تعاون کار و رفاه اجتماعی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18</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منصور مرادی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19</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عزت اله بیاتی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مدیر عامل شرکت بعاونی طرح و اندیشه الیگودرز</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20</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احدالله فاضلی</w:t>
            </w:r>
          </w:p>
          <w:p w:rsidR="00E74CB7" w:rsidRDefault="00E74CB7" w:rsidP="00E74CB7">
            <w:pPr>
              <w:jc w:val="center"/>
              <w:rPr>
                <w:rFonts w:cs="B Zar"/>
                <w:sz w:val="27"/>
                <w:szCs w:val="27"/>
                <w:rtl/>
              </w:rPr>
            </w:pPr>
          </w:p>
          <w:p w:rsidR="00E74CB7" w:rsidRDefault="00E74CB7" w:rsidP="00E74CB7">
            <w:pPr>
              <w:jc w:val="center"/>
              <w:rPr>
                <w:rFonts w:cs="B Zar"/>
                <w:sz w:val="27"/>
                <w:szCs w:val="27"/>
              </w:rPr>
            </w:pP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معاون سازمان زمین شناسی و اکتشافات معدنی</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سید سعید موسوی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مهدی بازگیر</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 xml:space="preserve">کارشناس مسئول سرمایه گذاری سازمان امور اقتصادی و دارایی </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افشین حیدری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عضو بخش خصوصی شورا</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24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tl/>
              </w:rPr>
            </w:pPr>
            <w:r>
              <w:rPr>
                <w:rFonts w:cs="B Zar" w:hint="cs"/>
                <w:sz w:val="27"/>
                <w:szCs w:val="27"/>
                <w:rtl/>
              </w:rPr>
              <w:t>مسعود مزینی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tl/>
              </w:rPr>
            </w:pPr>
            <w:r>
              <w:rPr>
                <w:rFonts w:cs="B Zar" w:hint="cs"/>
                <w:sz w:val="27"/>
                <w:szCs w:val="27"/>
                <w:rtl/>
              </w:rPr>
              <w:t>نایب رئیس خانه معدن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25</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آرش راشدی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رئیس اتاق اصناف استان</w:t>
            </w:r>
          </w:p>
        </w:tc>
      </w:tr>
      <w:tr w:rsidR="00E74CB7" w:rsidTr="00E74CB7">
        <w:tc>
          <w:tcPr>
            <w:tcW w:w="851" w:type="dxa"/>
            <w:tcBorders>
              <w:top w:val="single" w:sz="4" w:space="0" w:color="000000" w:themeColor="text1"/>
              <w:left w:val="single" w:sz="12" w:space="0" w:color="auto"/>
              <w:bottom w:val="single" w:sz="12" w:space="0" w:color="auto"/>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26</w:t>
            </w:r>
          </w:p>
        </w:tc>
        <w:tc>
          <w:tcPr>
            <w:tcW w:w="3685" w:type="dxa"/>
            <w:tcBorders>
              <w:top w:val="single" w:sz="4" w:space="0" w:color="000000" w:themeColor="text1"/>
              <w:left w:val="single" w:sz="4" w:space="0" w:color="000000" w:themeColor="text1"/>
              <w:bottom w:val="single" w:sz="12"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سمیه حقیقت منش</w:t>
            </w:r>
          </w:p>
        </w:tc>
        <w:tc>
          <w:tcPr>
            <w:tcW w:w="3402" w:type="dxa"/>
            <w:tcBorders>
              <w:top w:val="single" w:sz="4" w:space="0" w:color="000000" w:themeColor="text1"/>
              <w:left w:val="single" w:sz="4" w:space="0" w:color="000000" w:themeColor="text1"/>
              <w:bottom w:val="single" w:sz="12" w:space="0" w:color="auto"/>
              <w:right w:val="single" w:sz="12" w:space="0" w:color="auto"/>
            </w:tcBorders>
            <w:hideMark/>
          </w:tcPr>
          <w:p w:rsidR="00E74CB7" w:rsidRDefault="00E74CB7" w:rsidP="00E74CB7">
            <w:pPr>
              <w:jc w:val="center"/>
              <w:rPr>
                <w:rFonts w:cs="B Zar"/>
                <w:sz w:val="27"/>
                <w:szCs w:val="27"/>
              </w:rPr>
            </w:pPr>
            <w:r>
              <w:rPr>
                <w:rFonts w:cs="B Zar" w:hint="cs"/>
                <w:sz w:val="27"/>
                <w:szCs w:val="27"/>
                <w:rtl/>
              </w:rPr>
              <w:t>مسوول دبیرخانه شورا</w:t>
            </w:r>
          </w:p>
        </w:tc>
      </w:tr>
    </w:tbl>
    <w:p w:rsidR="00E74CB7" w:rsidRDefault="00E74CB7" w:rsidP="00E74CB7">
      <w:pPr>
        <w:jc w:val="center"/>
        <w:rPr>
          <w:rFonts w:cs="B Zar"/>
          <w:sz w:val="27"/>
          <w:szCs w:val="27"/>
          <w:rtl/>
        </w:rPr>
      </w:pPr>
    </w:p>
    <w:tbl>
      <w:tblPr>
        <w:tblStyle w:val="TableGrid"/>
        <w:tblpPr w:leftFromText="180" w:rightFromText="180" w:vertAnchor="text" w:horzAnchor="margin" w:tblpXSpec="center" w:tblpY="210"/>
        <w:bidiVisual/>
        <w:tblW w:w="0" w:type="auto"/>
        <w:tblLook w:val="04A0" w:firstRow="1" w:lastRow="0" w:firstColumn="1" w:lastColumn="0" w:noHBand="0" w:noVBand="1"/>
      </w:tblPr>
      <w:tblGrid>
        <w:gridCol w:w="851"/>
        <w:gridCol w:w="3685"/>
        <w:gridCol w:w="3402"/>
      </w:tblGrid>
      <w:tr w:rsidR="00E74CB7" w:rsidTr="00E74CB7">
        <w:tc>
          <w:tcPr>
            <w:tcW w:w="851" w:type="dxa"/>
            <w:tcBorders>
              <w:top w:val="single" w:sz="12" w:space="0" w:color="auto"/>
              <w:left w:val="single" w:sz="12" w:space="0" w:color="auto"/>
              <w:bottom w:val="single" w:sz="4" w:space="0" w:color="000000" w:themeColor="text1"/>
              <w:right w:val="nil"/>
            </w:tcBorders>
            <w:shd w:val="clear" w:color="auto" w:fill="BFBFBF" w:themeFill="background1" w:themeFillShade="BF"/>
          </w:tcPr>
          <w:p w:rsidR="00E74CB7" w:rsidRDefault="00E74CB7" w:rsidP="00E74CB7">
            <w:pPr>
              <w:jc w:val="center"/>
              <w:rPr>
                <w:rFonts w:cs="B Zar"/>
                <w:sz w:val="27"/>
                <w:szCs w:val="27"/>
              </w:rPr>
            </w:pPr>
          </w:p>
        </w:tc>
        <w:tc>
          <w:tcPr>
            <w:tcW w:w="3685" w:type="dxa"/>
            <w:tcBorders>
              <w:top w:val="single" w:sz="12" w:space="0" w:color="auto"/>
              <w:left w:val="nil"/>
              <w:bottom w:val="single" w:sz="4" w:space="0" w:color="000000" w:themeColor="text1"/>
              <w:right w:val="nil"/>
            </w:tcBorders>
            <w:shd w:val="clear" w:color="auto" w:fill="BFBFBF" w:themeFill="background1" w:themeFillShade="BF"/>
            <w:hideMark/>
          </w:tcPr>
          <w:p w:rsidR="00E74CB7" w:rsidRDefault="00E74CB7" w:rsidP="00E74CB7">
            <w:pPr>
              <w:jc w:val="center"/>
              <w:rPr>
                <w:rFonts w:cs="B Zar"/>
                <w:b/>
                <w:bCs/>
                <w:sz w:val="27"/>
                <w:szCs w:val="27"/>
              </w:rPr>
            </w:pPr>
            <w:r>
              <w:rPr>
                <w:rFonts w:cs="B Zar" w:hint="cs"/>
                <w:b/>
                <w:bCs/>
                <w:sz w:val="27"/>
                <w:szCs w:val="27"/>
                <w:rtl/>
              </w:rPr>
              <w:t>اسامی اعضاء غایب</w:t>
            </w:r>
          </w:p>
        </w:tc>
        <w:tc>
          <w:tcPr>
            <w:tcW w:w="3402" w:type="dxa"/>
            <w:tcBorders>
              <w:top w:val="single" w:sz="12" w:space="0" w:color="auto"/>
              <w:left w:val="nil"/>
              <w:bottom w:val="single" w:sz="4" w:space="0" w:color="000000" w:themeColor="text1"/>
              <w:right w:val="single" w:sz="12" w:space="0" w:color="auto"/>
            </w:tcBorders>
            <w:shd w:val="clear" w:color="auto" w:fill="BFBFBF" w:themeFill="background1" w:themeFillShade="BF"/>
          </w:tcPr>
          <w:p w:rsidR="00E74CB7" w:rsidRDefault="00E74CB7" w:rsidP="00E74CB7">
            <w:pPr>
              <w:jc w:val="center"/>
              <w:rPr>
                <w:rFonts w:cs="B Zar"/>
                <w:sz w:val="27"/>
                <w:szCs w:val="27"/>
              </w:rPr>
            </w:pP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ردیف</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jc w:val="center"/>
              <w:rPr>
                <w:rFonts w:cs="B Zar"/>
                <w:sz w:val="27"/>
                <w:szCs w:val="27"/>
              </w:rPr>
            </w:pPr>
            <w:r>
              <w:rPr>
                <w:rFonts w:cs="B Zar" w:hint="cs"/>
                <w:sz w:val="27"/>
                <w:szCs w:val="27"/>
                <w:rtl/>
              </w:rPr>
              <w:t>نام و نام خانوادگی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jc w:val="center"/>
              <w:rPr>
                <w:rFonts w:cs="B Zar"/>
                <w:sz w:val="27"/>
                <w:szCs w:val="27"/>
              </w:rPr>
            </w:pPr>
            <w:r>
              <w:rPr>
                <w:rFonts w:cs="B Zar" w:hint="cs"/>
                <w:sz w:val="27"/>
                <w:szCs w:val="27"/>
                <w:rtl/>
              </w:rPr>
              <w:t>سمت</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1</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جعفر بدری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رئیس کل دادگستری استان لرستان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tl/>
              </w:rPr>
            </w:pPr>
            <w:r>
              <w:rPr>
                <w:rFonts w:cs="B Zar" w:hint="cs"/>
                <w:sz w:val="27"/>
                <w:szCs w:val="27"/>
                <w:rtl/>
              </w:rPr>
              <w:t>2</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tl/>
              </w:rPr>
            </w:pPr>
            <w:r>
              <w:rPr>
                <w:rFonts w:cs="B Zar" w:hint="cs"/>
                <w:sz w:val="27"/>
                <w:szCs w:val="27"/>
                <w:rtl/>
              </w:rPr>
              <w:t>سعید رازانی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tl/>
              </w:rPr>
            </w:pPr>
            <w:r>
              <w:rPr>
                <w:rFonts w:cs="B Zar" w:hint="cs"/>
                <w:sz w:val="27"/>
                <w:szCs w:val="27"/>
                <w:rtl/>
              </w:rPr>
              <w:t>دادستان شهرستان خرم آباد</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tl/>
              </w:rPr>
            </w:pPr>
            <w:r>
              <w:rPr>
                <w:rFonts w:cs="B Zar" w:hint="cs"/>
                <w:sz w:val="27"/>
                <w:szCs w:val="27"/>
                <w:rtl/>
              </w:rPr>
              <w:t>3</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tl/>
              </w:rPr>
            </w:pPr>
            <w:r>
              <w:rPr>
                <w:rFonts w:cs="B Zar" w:hint="cs"/>
                <w:sz w:val="27"/>
                <w:szCs w:val="27"/>
                <w:rtl/>
              </w:rPr>
              <w:t xml:space="preserve">سید رحمت اله سهرابی </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tl/>
              </w:rPr>
            </w:pPr>
            <w:r>
              <w:rPr>
                <w:rFonts w:cs="B Zar" w:hint="cs"/>
                <w:sz w:val="27"/>
                <w:szCs w:val="27"/>
                <w:rtl/>
              </w:rPr>
              <w:t>رئیس اتاق تعاون استان</w:t>
            </w:r>
          </w:p>
        </w:tc>
      </w:tr>
      <w:tr w:rsidR="00E74CB7" w:rsidTr="00E74CB7">
        <w:tc>
          <w:tcPr>
            <w:tcW w:w="851" w:type="dxa"/>
            <w:tcBorders>
              <w:top w:val="single" w:sz="4" w:space="0" w:color="000000" w:themeColor="text1"/>
              <w:left w:val="single" w:sz="12"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4</w:t>
            </w:r>
          </w:p>
        </w:tc>
        <w:tc>
          <w:tcPr>
            <w:tcW w:w="36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74CB7" w:rsidRDefault="00E74CB7" w:rsidP="00E74CB7">
            <w:pPr>
              <w:rPr>
                <w:rFonts w:cs="B Zar"/>
                <w:sz w:val="27"/>
                <w:szCs w:val="27"/>
              </w:rPr>
            </w:pPr>
            <w:r>
              <w:rPr>
                <w:rFonts w:cs="B Zar" w:hint="cs"/>
                <w:sz w:val="27"/>
                <w:szCs w:val="27"/>
                <w:rtl/>
              </w:rPr>
              <w:t>مرتضی قربانی</w:t>
            </w:r>
          </w:p>
        </w:tc>
        <w:tc>
          <w:tcPr>
            <w:tcW w:w="3402" w:type="dxa"/>
            <w:tcBorders>
              <w:top w:val="single" w:sz="4" w:space="0" w:color="000000" w:themeColor="text1"/>
              <w:left w:val="single" w:sz="4" w:space="0" w:color="000000" w:themeColor="text1"/>
              <w:bottom w:val="single" w:sz="4" w:space="0" w:color="000000" w:themeColor="text1"/>
              <w:right w:val="single" w:sz="12" w:space="0" w:color="000000" w:themeColor="text1"/>
            </w:tcBorders>
            <w:hideMark/>
          </w:tcPr>
          <w:p w:rsidR="00E74CB7" w:rsidRDefault="00E74CB7" w:rsidP="00E74CB7">
            <w:pPr>
              <w:rPr>
                <w:rFonts w:cs="B Zar"/>
                <w:sz w:val="27"/>
                <w:szCs w:val="27"/>
              </w:rPr>
            </w:pPr>
            <w:r>
              <w:rPr>
                <w:rFonts w:cs="B Zar" w:hint="cs"/>
                <w:sz w:val="27"/>
                <w:szCs w:val="27"/>
                <w:rtl/>
              </w:rPr>
              <w:t>عضو بخش خصوصی شورا</w:t>
            </w:r>
          </w:p>
        </w:tc>
      </w:tr>
    </w:tbl>
    <w:p w:rsidR="00E74CB7" w:rsidRDefault="00E74CB7" w:rsidP="00E74CB7">
      <w:pPr>
        <w:jc w:val="center"/>
        <w:rPr>
          <w:rFonts w:cs="B Zar"/>
          <w:sz w:val="27"/>
          <w:szCs w:val="27"/>
          <w:rtl/>
        </w:rPr>
      </w:pPr>
      <w:r>
        <w:rPr>
          <w:rFonts w:cs="B Zar"/>
          <w:noProof/>
          <w:sz w:val="27"/>
          <w:szCs w:val="27"/>
          <w:rtl/>
        </w:rPr>
        <mc:AlternateContent>
          <mc:Choice Requires="wps">
            <w:drawing>
              <wp:anchor distT="0" distB="0" distL="114300" distR="114300" simplePos="0" relativeHeight="251663360" behindDoc="0" locked="0" layoutInCell="1" allowOverlap="1">
                <wp:simplePos x="0" y="0"/>
                <wp:positionH relativeFrom="column">
                  <wp:posOffset>390525</wp:posOffset>
                </wp:positionH>
                <wp:positionV relativeFrom="paragraph">
                  <wp:posOffset>1888490</wp:posOffset>
                </wp:positionV>
                <wp:extent cx="5029200" cy="9525"/>
                <wp:effectExtent l="9525" t="9525" r="952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2920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30.75pt;margin-top:148.7pt;width:396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"/>
            </w:pict>
          </mc:Fallback>
        </mc:AlternateContent>
      </w:r>
    </w:p>
    <w:p w:rsidR="00E74CB7" w:rsidRPr="00DD2C0B" w:rsidRDefault="00E74CB7" w:rsidP="00E74CB7">
      <w:pPr>
        <w:rPr>
          <w:rFonts w:cs="B Zar"/>
          <w:sz w:val="27"/>
          <w:szCs w:val="27"/>
          <w:rtl/>
        </w:rPr>
      </w:pPr>
    </w:p>
    <w:p w:rsidR="00E74CB7" w:rsidRDefault="00E74CB7" w:rsidP="00E74CB7">
      <w:pPr>
        <w:rPr>
          <w:rFonts w:cs="B Zar"/>
          <w:sz w:val="27"/>
          <w:szCs w:val="27"/>
          <w:rtl/>
        </w:rPr>
      </w:pPr>
    </w:p>
    <w:tbl>
      <w:tblPr>
        <w:tblStyle w:val="TableGrid"/>
        <w:bidiVisual/>
        <w:tblW w:w="0" w:type="auto"/>
        <w:tblLook w:val="04A0" w:firstRow="1" w:lastRow="0" w:firstColumn="1" w:lastColumn="0" w:noHBand="0" w:noVBand="1"/>
      </w:tblPr>
      <w:tblGrid>
        <w:gridCol w:w="9242"/>
      </w:tblGrid>
      <w:tr w:rsidR="00E74CB7" w:rsidTr="00E74CB7">
        <w:tc>
          <w:tcPr>
            <w:tcW w:w="9242" w:type="dxa"/>
            <w:tcBorders>
              <w:top w:val="single" w:sz="12" w:space="0" w:color="auto"/>
              <w:left w:val="single" w:sz="12" w:space="0" w:color="auto"/>
              <w:bottom w:val="single" w:sz="4" w:space="0" w:color="000000" w:themeColor="text1"/>
              <w:right w:val="single" w:sz="12" w:space="0" w:color="auto"/>
            </w:tcBorders>
            <w:shd w:val="clear" w:color="auto" w:fill="BFBFBF" w:themeFill="background1" w:themeFillShade="BF"/>
            <w:hideMark/>
          </w:tcPr>
          <w:p w:rsidR="00E74CB7" w:rsidRDefault="00E74CB7" w:rsidP="00E74CB7">
            <w:pPr>
              <w:jc w:val="center"/>
              <w:rPr>
                <w:rFonts w:cs="B Zar"/>
                <w:sz w:val="27"/>
                <w:szCs w:val="27"/>
              </w:rPr>
            </w:pPr>
            <w:r>
              <w:rPr>
                <w:rFonts w:cs="B Zar" w:hint="cs"/>
                <w:sz w:val="27"/>
                <w:szCs w:val="27"/>
                <w:rtl/>
              </w:rPr>
              <w:t>مشروح مذاکرات</w:t>
            </w:r>
          </w:p>
        </w:tc>
      </w:tr>
      <w:tr w:rsidR="00E74CB7" w:rsidTr="00E74CB7">
        <w:tc>
          <w:tcPr>
            <w:tcW w:w="9242" w:type="dxa"/>
            <w:tcBorders>
              <w:top w:val="single" w:sz="4" w:space="0" w:color="000000" w:themeColor="text1"/>
              <w:left w:val="single" w:sz="12" w:space="0" w:color="auto"/>
              <w:bottom w:val="single" w:sz="12" w:space="0" w:color="auto"/>
              <w:right w:val="single" w:sz="12" w:space="0" w:color="auto"/>
            </w:tcBorders>
          </w:tcPr>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hint="cs"/>
                <w:color w:val="000000"/>
                <w:rtl/>
              </w:rPr>
              <w:t>بیست و سومین جلسه شورای گفتگوی دولت و بخش خصوصی استان لرستان روز پنج شنبه 17/10/94 در استانداری لرستان برگزار گردید.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hint="cs"/>
                <w:color w:val="000000"/>
                <w:rtl/>
              </w:rPr>
              <w:t xml:space="preserve">در این جلسه </w:t>
            </w:r>
            <w:r>
              <w:rPr>
                <w:rFonts w:ascii="Tahoma" w:hAnsi="Tahoma" w:cs="B Zar" w:hint="cs"/>
                <w:color w:val="000000"/>
                <w:rtl/>
              </w:rPr>
              <w:t xml:space="preserve">ابتدا </w:t>
            </w:r>
            <w:r w:rsidRPr="00541ACB">
              <w:rPr>
                <w:rFonts w:ascii="Tahoma" w:hAnsi="Tahoma" w:cs="B Zar" w:hint="cs"/>
                <w:b/>
                <w:bCs/>
                <w:color w:val="000000"/>
                <w:rtl/>
              </w:rPr>
              <w:t>حسی</w:t>
            </w:r>
            <w:r>
              <w:rPr>
                <w:rFonts w:ascii="Tahoma" w:hAnsi="Tahoma" w:cs="B Zar" w:hint="cs"/>
                <w:b/>
                <w:bCs/>
                <w:color w:val="000000"/>
                <w:rtl/>
              </w:rPr>
              <w:t>ن</w:t>
            </w:r>
            <w:r w:rsidRPr="00541ACB">
              <w:rPr>
                <w:rFonts w:ascii="Tahoma" w:hAnsi="Tahoma" w:cs="B Zar" w:hint="cs"/>
                <w:b/>
                <w:bCs/>
                <w:color w:val="000000"/>
                <w:rtl/>
              </w:rPr>
              <w:t xml:space="preserve"> سلاح ورزی، دبیرشورا ،</w:t>
            </w:r>
            <w:r>
              <w:rPr>
                <w:rFonts w:ascii="Tahoma" w:hAnsi="Tahoma" w:cs="B Zar" w:hint="cs"/>
                <w:color w:val="000000"/>
                <w:rtl/>
              </w:rPr>
              <w:t xml:space="preserve"> گزارشی از مصوبات جلسه قبل و اقدامات صورت گرفته ارائه داد و گفت: </w:t>
            </w:r>
            <w:r w:rsidRPr="00541ACB">
              <w:rPr>
                <w:rFonts w:ascii="Tahoma" w:hAnsi="Tahoma" w:cs="B Zar"/>
                <w:color w:val="000000"/>
                <w:rtl/>
              </w:rPr>
              <w:t>در حوزه‌ی مازاد محصولات کشاورزی که موضوع جلسه گذشته‌ی شورا بود، حسب دستور استاندار</w:t>
            </w:r>
            <w:r>
              <w:rPr>
                <w:rFonts w:ascii="Tahoma" w:hAnsi="Tahoma" w:cs="B Zar" w:hint="cs"/>
                <w:color w:val="000000"/>
                <w:rtl/>
              </w:rPr>
              <w:t xml:space="preserve"> </w:t>
            </w:r>
            <w:r w:rsidRPr="00541ACB">
              <w:rPr>
                <w:rFonts w:ascii="Tahoma" w:hAnsi="Tahoma" w:cs="B Zar"/>
                <w:color w:val="000000"/>
                <w:rtl/>
              </w:rPr>
              <w:t>محترم</w:t>
            </w:r>
            <w:r>
              <w:rPr>
                <w:rFonts w:ascii="Tahoma" w:hAnsi="Tahoma" w:cs="B Zar" w:hint="cs"/>
                <w:color w:val="000000"/>
                <w:rtl/>
              </w:rPr>
              <w:t xml:space="preserve"> و </w:t>
            </w:r>
            <w:r w:rsidRPr="00541ACB">
              <w:rPr>
                <w:rFonts w:ascii="Tahoma" w:hAnsi="Tahoma" w:cs="B Zar"/>
                <w:color w:val="000000"/>
                <w:rtl/>
              </w:rPr>
              <w:t xml:space="preserve"> برنامه‌ریزی‌های صورت گرفته، </w:t>
            </w:r>
            <w:r>
              <w:rPr>
                <w:rFonts w:ascii="Tahoma" w:hAnsi="Tahoma" w:cs="B Zar" w:hint="cs"/>
                <w:color w:val="000000"/>
                <w:rtl/>
              </w:rPr>
              <w:t>کمیته ای به ریاست رئیس سازمان مدیریت و برنامه ریزی استان و با حضور اعضاء مربوطه تشکیل و</w:t>
            </w:r>
            <w:r w:rsidRPr="00541ACB">
              <w:rPr>
                <w:rFonts w:ascii="Tahoma" w:hAnsi="Tahoma" w:cs="B Zar"/>
                <w:color w:val="000000"/>
                <w:rtl/>
              </w:rPr>
              <w:t xml:space="preserve"> مشکلات </w:t>
            </w:r>
            <w:r>
              <w:rPr>
                <w:rFonts w:ascii="Tahoma" w:hAnsi="Tahoma" w:cs="B Zar" w:hint="cs"/>
                <w:color w:val="000000"/>
                <w:rtl/>
              </w:rPr>
              <w:t xml:space="preserve">موجود در این زمینه ضمن بررسی های  کارشناسی شناسایی و </w:t>
            </w:r>
            <w:r w:rsidRPr="00541ACB">
              <w:rPr>
                <w:rFonts w:ascii="Tahoma" w:hAnsi="Tahoma" w:cs="B Zar"/>
                <w:color w:val="000000"/>
                <w:rtl/>
              </w:rPr>
              <w:t>مرتفع گردید.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ادامه داد: تشکیل کمیته جذب سرمایه‌گذاری هم یکی دیگر از دستورکارهای جلسات گذشته شورای گفت‌وگوی دولت و بخش خصوصی لرستان بود که در این زمینه هم دو جلسه تشکیل و تصمیمات خوبی گرفته شد.</w:t>
            </w:r>
          </w:p>
          <w:p w:rsidR="00E74CB7"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رییس پارلمان بخش خصوصی لرستان گفت: در زمینه‌ی ایجاد بازارچه‌های محصولات لرستان، در آخرین جلسه‌ای که در این رابطه تشکیل شد، از آنجا که فرمانداران درگیر مسائل مرتبط با انتخابات هستند، قرار شد پس از اتمام انتخابات در این حوزه هم تصمیماتی اتخاذ گردد.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در بخش دیگری از سخنان خود با بیان این‌که الکترونیکی شدن مجوزهای مربوط به شهرداری می‌تواند به بهبود فضای کسب و کار کمک نماید، افزود: همچنین می‌تواند از نظر ارتقاء رتبه‌ی فضای کسب و کار استان هم تأثیرگذار باشد.</w:t>
            </w:r>
          </w:p>
          <w:p w:rsidR="00E74CB7"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دبیر شورای گفت‌وگوی دولت و بخش خصوصی لرستان یادآور شد: الکترونیکی شدن فرآیندهای مجوزهای پایان کار ساختمانی اقدام مناسبی است که خوشبختانه در استان لرستان مورد توجه قرار گرفته است که می‌تواند در زمینه سهولت کسب و کار بسیار مفید و مؤثر باشد.</w:t>
            </w:r>
          </w:p>
          <w:p w:rsidR="00E74CB7" w:rsidRDefault="00E74CB7" w:rsidP="00E74CB7">
            <w:pPr>
              <w:pStyle w:val="NormalWeb"/>
              <w:bidi/>
              <w:spacing w:before="0" w:beforeAutospacing="0" w:after="0" w:afterAutospacing="0" w:line="300" w:lineRule="atLeast"/>
              <w:jc w:val="both"/>
              <w:rPr>
                <w:rFonts w:ascii="Tahoma" w:hAnsi="Tahoma" w:cs="B Zar"/>
                <w:color w:val="000000"/>
                <w:rtl/>
              </w:rPr>
            </w:pPr>
            <w:r>
              <w:rPr>
                <w:rFonts w:ascii="Tahoma" w:hAnsi="Tahoma" w:cs="B Zar" w:hint="cs"/>
                <w:color w:val="000000"/>
                <w:rtl/>
              </w:rPr>
              <w:t xml:space="preserve">سپس </w:t>
            </w:r>
            <w:r w:rsidRPr="00DD2C0B">
              <w:rPr>
                <w:rFonts w:ascii="Tahoma" w:hAnsi="Tahoma" w:cs="B Zar" w:hint="cs"/>
                <w:b/>
                <w:bCs/>
                <w:color w:val="000000"/>
                <w:rtl/>
              </w:rPr>
              <w:t>رئیس سازمان جهاد کشاورزی استان</w:t>
            </w:r>
            <w:r>
              <w:rPr>
                <w:rFonts w:ascii="Tahoma" w:hAnsi="Tahoma" w:cs="B Zar" w:hint="cs"/>
                <w:color w:val="000000"/>
                <w:rtl/>
              </w:rPr>
              <w:t xml:space="preserve"> به در خواست رئیس شورا توضیحاتی در خصوص وضعیت محصولاد مازاد کشاورزی استان که موضوع جلسه قبل شورا بود در جلسه ارائه داد.</w:t>
            </w:r>
          </w:p>
          <w:p w:rsidR="00E74CB7" w:rsidRPr="00541ACB" w:rsidRDefault="00E74CB7" w:rsidP="00E74CB7">
            <w:pPr>
              <w:pStyle w:val="NormalWeb"/>
              <w:bidi/>
              <w:spacing w:before="0" w:beforeAutospacing="0" w:after="0" w:afterAutospacing="0" w:line="300" w:lineRule="atLeast"/>
              <w:rPr>
                <w:rFonts w:ascii="Tahoma" w:hAnsi="Tahoma" w:cs="B Zar"/>
                <w:color w:val="000000"/>
                <w:rtl/>
              </w:rPr>
            </w:pPr>
            <w:r w:rsidRPr="00DD2C0B">
              <w:rPr>
                <w:rFonts w:ascii="Tahoma" w:hAnsi="Tahoma" w:cs="B Zar"/>
                <w:b/>
                <w:bCs/>
                <w:color w:val="000000"/>
                <w:rtl/>
              </w:rPr>
              <w:t>مهرداد غضنفری</w:t>
            </w:r>
            <w:r w:rsidRPr="00541ACB">
              <w:rPr>
                <w:rFonts w:ascii="Tahoma" w:hAnsi="Tahoma" w:cs="B Zar"/>
                <w:color w:val="000000"/>
                <w:rtl/>
              </w:rPr>
              <w:t xml:space="preserve"> اظهار داشت: بر اساس برنامه‌های ابلاغی معاونت زراعت وزارت جهاد کشاورزی به لرستان، سطح مورد نظر کشت سیب‌زمینی در استان برای سال‌جاری پنج هزار هکتار بوده است.</w:t>
            </w:r>
          </w:p>
          <w:p w:rsidR="00E74CB7" w:rsidRPr="00541ACB" w:rsidRDefault="00E74CB7" w:rsidP="00E74CB7">
            <w:pPr>
              <w:pStyle w:val="NormalWeb"/>
              <w:bidi/>
              <w:spacing w:before="0" w:beforeAutospacing="0" w:after="0" w:afterAutospacing="0" w:line="300" w:lineRule="atLeast"/>
              <w:rPr>
                <w:rFonts w:ascii="Tahoma" w:hAnsi="Tahoma" w:cs="B Zar"/>
                <w:color w:val="000000"/>
              </w:rPr>
            </w:pPr>
            <w:r w:rsidRPr="00541ACB">
              <w:rPr>
                <w:rFonts w:ascii="Tahoma" w:hAnsi="Tahoma" w:cs="B Zar"/>
                <w:color w:val="000000"/>
                <w:rtl/>
              </w:rPr>
              <w:t>وی با بیان این‌که همچنین تولید ۲۰۰ هزار تن سیب‌زمینی بر اساس آمار و تجربیات و برنامه الگوی کشت و تبادل نظر با مرکز در برنامه ما بود، تصریح کرد: این میزان تولید سیب‌زمینی در برنامه کشت ما به صورت تعریف شده و برنامه‌ریزی شده وجود داشت که حدود ۱۱۰ هزار تن آن به خارج از استان و حدود ۳۰ تا ۴۰ هزار تن آن به مصرف بذری برای سایر استان‌ها می‌رسد.</w:t>
            </w:r>
          </w:p>
          <w:p w:rsidR="00E74CB7" w:rsidRPr="00541ACB" w:rsidRDefault="00E74CB7" w:rsidP="00E74CB7">
            <w:pPr>
              <w:pStyle w:val="NormalWeb"/>
              <w:bidi/>
              <w:spacing w:before="0" w:beforeAutospacing="0" w:after="0" w:afterAutospacing="0" w:line="300" w:lineRule="atLeast"/>
              <w:rPr>
                <w:rFonts w:ascii="Tahoma" w:hAnsi="Tahoma" w:cs="B Zar"/>
                <w:color w:val="000000"/>
                <w:rtl/>
              </w:rPr>
            </w:pPr>
            <w:r w:rsidRPr="00541ACB">
              <w:rPr>
                <w:rFonts w:ascii="Tahoma" w:hAnsi="Tahoma" w:cs="B Zar"/>
                <w:color w:val="000000"/>
                <w:rtl/>
              </w:rPr>
              <w:t>رییس سازمان جهاد کشاورزی لرستان با بیان این‌که ۴۰ تا ۴۵ هزار تن سیب‌زمینی هم مصرف داخلی استان است، ادامه داد: متأسفانه کشاورزان مهاجر هزار و ۶۰۰ هکتار اضافه بر سطح پیش بینی شده سیب‌زمینی کشت کردند که حاصل آن حدود ۷۰ هزار تن سیب‌زمینی مازاد بود.</w:t>
            </w:r>
          </w:p>
          <w:p w:rsidR="00E74CB7" w:rsidRPr="00541ACB" w:rsidRDefault="00E74CB7" w:rsidP="00E74CB7">
            <w:pPr>
              <w:pStyle w:val="NormalWeb"/>
              <w:bidi/>
              <w:spacing w:before="0" w:beforeAutospacing="0" w:after="0" w:afterAutospacing="0" w:line="300" w:lineRule="atLeast"/>
              <w:rPr>
                <w:rFonts w:ascii="Tahoma" w:hAnsi="Tahoma" w:cs="B Zar"/>
                <w:color w:val="000000"/>
                <w:rtl/>
              </w:rPr>
            </w:pPr>
            <w:r w:rsidRPr="00541ACB">
              <w:rPr>
                <w:rFonts w:ascii="Tahoma" w:hAnsi="Tahoma" w:cs="B Zar"/>
                <w:color w:val="000000"/>
                <w:rtl/>
              </w:rPr>
              <w:t>غضنفری تصریح کرد: دولت در زمانی که محصول افت قیمت پیدا می‌کند بر اساس کف قیمت هزینه تولید، در شورای اقتصاد بحثی مطرح کرده و شورای مذکور هم یک قیمت تضمینی عنوان می‌کند که تا حدودی از خسارت کشاورز جلوگیری کند.</w:t>
            </w:r>
          </w:p>
          <w:p w:rsidR="00E74CB7" w:rsidRPr="00541ACB" w:rsidRDefault="00E74CB7" w:rsidP="00E74CB7">
            <w:pPr>
              <w:pStyle w:val="NormalWeb"/>
              <w:bidi/>
              <w:spacing w:before="0" w:beforeAutospacing="0" w:after="0" w:afterAutospacing="0" w:line="300" w:lineRule="atLeast"/>
              <w:rPr>
                <w:rFonts w:ascii="Tahoma" w:hAnsi="Tahoma" w:cs="B Zar"/>
                <w:color w:val="000000"/>
              </w:rPr>
            </w:pPr>
            <w:r w:rsidRPr="00541ACB">
              <w:rPr>
                <w:rFonts w:ascii="Tahoma" w:hAnsi="Tahoma" w:cs="B Zar"/>
                <w:color w:val="000000"/>
                <w:rtl/>
              </w:rPr>
              <w:t>وی اعلام کرد: قیمت تصمینی هر کیلوگرم سیب‌زمینی 360 تومان بود که بر اساس آن اعلام آمادگی کردیم مازاد محصولات کشاورزان سیب‌زمینی کار را با این قیمت تضمینی خریداری کنیم.</w:t>
            </w:r>
          </w:p>
          <w:p w:rsidR="00E74CB7" w:rsidRPr="00541ACB" w:rsidRDefault="00E74CB7" w:rsidP="00E74CB7">
            <w:pPr>
              <w:pStyle w:val="NormalWeb"/>
              <w:bidi/>
              <w:spacing w:before="0" w:beforeAutospacing="0" w:after="0" w:afterAutospacing="0" w:line="300" w:lineRule="atLeast"/>
              <w:rPr>
                <w:rFonts w:ascii="Tahoma" w:hAnsi="Tahoma" w:cs="B Zar"/>
                <w:color w:val="000000"/>
                <w:rtl/>
              </w:rPr>
            </w:pPr>
            <w:r w:rsidRPr="00541ACB">
              <w:rPr>
                <w:rFonts w:ascii="Tahoma" w:hAnsi="Tahoma" w:cs="B Zar"/>
                <w:color w:val="000000"/>
                <w:rtl/>
              </w:rPr>
              <w:t xml:space="preserve">رییس سازمان جهاد کشاورزی لرستان با تأکید بر این‌که استان ما مشمول خرید تضمینی نبود و با رایزنی‌های صورت گرفته این </w:t>
            </w:r>
            <w:r w:rsidRPr="00541ACB">
              <w:rPr>
                <w:rFonts w:ascii="Tahoma" w:hAnsi="Tahoma" w:cs="B Zar"/>
                <w:color w:val="000000"/>
                <w:rtl/>
              </w:rPr>
              <w:lastRenderedPageBreak/>
              <w:t>اتفاق افتاد، تصریح کرد: در حوزه صادرات محصول سیب‌زمینی؛ مذاکراتی صورت گرفت و صادرکنندگان تاکنون ۲۰ تا ۲۵ هزار تن از این محصول را صادر کرده‌اند.</w:t>
            </w:r>
          </w:p>
          <w:p w:rsidR="00E74CB7" w:rsidRDefault="00E74CB7" w:rsidP="00E74CB7">
            <w:pPr>
              <w:pStyle w:val="NormalWeb"/>
              <w:bidi/>
              <w:spacing w:before="0" w:beforeAutospacing="0" w:after="0" w:afterAutospacing="0" w:line="300" w:lineRule="atLeast"/>
              <w:rPr>
                <w:rFonts w:ascii="Tahoma" w:hAnsi="Tahoma" w:cs="B Zar"/>
                <w:color w:val="000000"/>
                <w:rtl/>
              </w:rPr>
            </w:pPr>
            <w:r w:rsidRPr="00541ACB">
              <w:rPr>
                <w:rFonts w:ascii="Tahoma" w:hAnsi="Tahoma" w:cs="B Zar"/>
                <w:color w:val="000000"/>
                <w:rtl/>
              </w:rPr>
              <w:t>غضنفری ادامه داد: در حال حاضر ۴۰ هزار تن سیب‌زمینی در انبارهای لرستان موجود است که به تدریج از استان خارج شده یا به مصرف خود استان می‌رسد و جای نگرانی نیست.</w:t>
            </w:r>
          </w:p>
          <w:p w:rsidR="00E74CB7" w:rsidRDefault="00E74CB7" w:rsidP="00E74CB7">
            <w:pPr>
              <w:pStyle w:val="NormalWeb"/>
              <w:bidi/>
              <w:spacing w:before="0" w:beforeAutospacing="0" w:after="0" w:afterAutospacing="0" w:line="300" w:lineRule="atLeast"/>
              <w:rPr>
                <w:rFonts w:ascii="Tahoma" w:hAnsi="Tahoma" w:cs="B Zar"/>
                <w:color w:val="000000"/>
                <w:rtl/>
              </w:rPr>
            </w:pPr>
            <w:r>
              <w:rPr>
                <w:rFonts w:ascii="Tahoma" w:hAnsi="Tahoma" w:cs="B Zar" w:hint="cs"/>
                <w:color w:val="000000"/>
                <w:rtl/>
              </w:rPr>
              <w:t xml:space="preserve">پس از سخنان رئیس سازمان جهاد کشاورزی استان،  شورا به دسنور کار اصلی خود که </w:t>
            </w:r>
            <w:r w:rsidRPr="00971D0B">
              <w:rPr>
                <w:rFonts w:cs="B Zar" w:hint="cs"/>
                <w:sz w:val="27"/>
                <w:szCs w:val="27"/>
                <w:rtl/>
              </w:rPr>
              <w:t xml:space="preserve">بررسی </w:t>
            </w:r>
            <w:r w:rsidRPr="00DD2C0B">
              <w:rPr>
                <w:rFonts w:cs="B Zar" w:hint="cs"/>
                <w:rtl/>
              </w:rPr>
              <w:t>چگونگی الکترونیکی شدن فرآیند صدور مجوزهای شهرداری (پروانه و پایان کار ساختمانی) در سطح استان</w:t>
            </w:r>
            <w:r>
              <w:rPr>
                <w:rFonts w:ascii="Tahoma" w:hAnsi="Tahoma" w:cs="B Zar" w:hint="cs"/>
                <w:color w:val="000000"/>
                <w:rtl/>
              </w:rPr>
              <w:t xml:space="preserve"> بود  پرداخت.</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b/>
                <w:bCs/>
                <w:color w:val="000000"/>
                <w:rtl/>
              </w:rPr>
              <w:t>رییس سازمان نظام مهندسی ساختمان لرستان</w:t>
            </w:r>
            <w:r w:rsidRPr="00541ACB">
              <w:rPr>
                <w:rFonts w:ascii="Tahoma" w:hAnsi="Tahoma" w:cs="B Zar"/>
                <w:color w:val="000000"/>
                <w:rtl/>
              </w:rPr>
              <w:t xml:space="preserve"> </w:t>
            </w:r>
            <w:r>
              <w:rPr>
                <w:rFonts w:ascii="Tahoma" w:hAnsi="Tahoma" w:cs="B Zar" w:hint="cs"/>
                <w:color w:val="000000"/>
                <w:rtl/>
              </w:rPr>
              <w:t xml:space="preserve">در این خصوص </w:t>
            </w:r>
            <w:r w:rsidRPr="00541ACB">
              <w:rPr>
                <w:rFonts w:ascii="Tahoma" w:hAnsi="Tahoma" w:cs="B Zar"/>
                <w:color w:val="000000"/>
                <w:rtl/>
              </w:rPr>
              <w:t>گفت: طرح سیستم جامع الکترونیک تصمیمات قائل به فرد را کاهش داده و مهندسان موظف می‌شوند در قالب سهمیه و ظرفیتی که دارند، فعالیت کنند.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b/>
                <w:bCs/>
                <w:color w:val="000000"/>
                <w:rtl/>
              </w:rPr>
              <w:t>امیرمحمد امیری</w:t>
            </w:r>
            <w:r w:rsidRPr="00541ACB">
              <w:rPr>
                <w:rFonts w:ascii="Tahoma" w:hAnsi="Tahoma" w:cs="B Zar"/>
                <w:color w:val="000000"/>
                <w:rtl/>
              </w:rPr>
              <w:t xml:space="preserve"> اظهار داشت: ارتباط نظام مهندسی با شهرداری‌ها از جمله مشکلاتی است که متأسفانه وجود دارد. همین باعث شد با تعاملی که با شهرداری‌ها داشته‌ایم سیستم جامع الکترونیکی راه‌اندازی و در تمام استان به کار گرفته شود.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برچیده شدن دلالی‌ها، کاهش تخلفات و عدم حضور فیزیکی در شهرداری‌ها، از جمله فواید راه‌اندازی سیستم جامع الکترونیک شهری در شهرستان‌های استان لرستان است که "امیری" به آن‌ها اشاره کرد.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رییس سازمان نظام مهندسی ساختمان لرستان ادامه داد: در سیستم جامع الکترونیک، تمام کارها برون‌سپاری می‌شود و فرآیند صدور پروانه‌های ساختمانی از ابتدا تا پایان کار به یک کار فنی ـ مهندسی تبدیل شده و ظرفیت بسیار بالایی برای استخدام مهندسان به وجود می‌آورد؛ همچنین وظیفه نظارت بر کیفیت ساخت و ساز سازمان نظام مهندسی را بالا می‌برد و شهرداری‌ها را از کارهای روزمره خارج می‌کند.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color w:val="000000"/>
                <w:rtl/>
              </w:rPr>
              <w:t>امیری، اجرای طرح سیستم جامع الکترونیک شهرسازی را موجب رضایت ارباب‌رجوع دانست و خاطرنشان کرد: این طرح تصمیمات قائل به فرد را کاهش داده و مهندسان موظف می‌شوند در قالب سهمیه و ظرفیتی که دارند فعالیت کنند.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اعلام کرد: اگر امروز این کار شروع شود، می‌توان در یک سال آینده ثمرات آن را دید.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Tahoma"/>
                <w:color w:val="000000"/>
                <w:rtl/>
              </w:rPr>
              <w:t> </w:t>
            </w:r>
            <w:r w:rsidRPr="00541ACB">
              <w:rPr>
                <w:rFonts w:ascii="Tahoma" w:hAnsi="Tahoma" w:cs="B Zar"/>
                <w:b/>
                <w:bCs/>
                <w:color w:val="000000"/>
                <w:rtl/>
              </w:rPr>
              <w:t>شهردار خرم‌آباد</w:t>
            </w:r>
            <w:r w:rsidRPr="00541ACB">
              <w:rPr>
                <w:rFonts w:ascii="Tahoma" w:hAnsi="Tahoma" w:cs="B Zar"/>
                <w:color w:val="000000"/>
                <w:rtl/>
              </w:rPr>
              <w:t xml:space="preserve"> گفت: هم‌اکنون تمام آراء کمیسیون ماده 100 به‌ صورت صد درصد الکترونیکی است.</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b/>
                <w:bCs/>
                <w:color w:val="000000"/>
                <w:rtl/>
              </w:rPr>
              <w:t>یحیی عیدی‌بیرانوند</w:t>
            </w:r>
            <w:r w:rsidRPr="00541ACB">
              <w:rPr>
                <w:rFonts w:ascii="Tahoma" w:hAnsi="Tahoma" w:cs="B Zar"/>
                <w:color w:val="000000"/>
                <w:rtl/>
              </w:rPr>
              <w:t xml:space="preserve"> ناظهار داشت: سیستم سنتی شهرداری توانایی پاسخگویی آینده حوزه مدیریت شهری در بحث شهرسازی را ندارد که نیاز است سیستمی الکترونیکی جایگزین گردد.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با بیان این‌که در سیستم سنتی تخلفات مشاهده نمی‌شد، تصریح کرد: تنها شهرداری مشهد و شیراز دارای سیستم جامع بودند که با شهرداران این دو کلانشهر جلساتی داشتیم و در نهایت این نرم‌افزار را خریداری نمودیم؛ زیرساخت‌ها را آماده و سخت‌افزارها نصب‌شده‌اند و کارکنان نیز آموزش‌های لازم را فرا گرفته‌اند.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شهردار خرم‌آباد ادامه داد: هم‌اکنون این سیستم کار می‌کند و بحث واریز وجوه و عوارضات شهرداری با این سیستم صورت می‌پذیرد.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یادآور شد: در حال حاضر هیچ ارباب‌رجوعی به بانک شهر و بانک‌های دیگر مراجعه ندارد، بلکه در مجموعه شهرداری می‌تواند مبادرت به پرداخت عوارض نماید.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عیدی‌بیرانوند با اعلام این‌که 70 درصد اقدامات شهرداری خرم‌آباد به‌ صورت الکترونیکی انجام می‌شود، اذعان کرد: کسانی که به شهرداری مراجعه می‌کنند و می‌خواهند سهم تأمین اجتماعی را واریز کنند، حدود 24 ساعت طول می‌کشد؛ بنابراین باید لینک تأمین اجتماعی به سیستم شهرسازی شهرداری وصل شود که این سیستم قابلیت این کار را دارد.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در ادامه بیان داشت: با این اقدام، رابطه ارباب‌رجوع شهرداری را با تأمین اجتماعی قطع می‌کنیم.</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 xml:space="preserve">شهردار خرم‌آباد با بیان اینکه نظام‌مهندسی نگاهش به این سیستم مثبت است، گفت: اعلام آمادگی کردیم اختیاراتی که در </w:t>
            </w:r>
            <w:r w:rsidRPr="00541ACB">
              <w:rPr>
                <w:rFonts w:ascii="Tahoma" w:hAnsi="Tahoma" w:cs="B Zar"/>
                <w:color w:val="000000"/>
                <w:rtl/>
              </w:rPr>
              <w:lastRenderedPageBreak/>
              <w:t>مجموعه شهرداری هست را به دفاتر نظام‌مهندسی واگذار کنیم و عملاً صدور پروانه و صدور پایان کار را الکترونیکی کنیم؛ به‌ صورتی که هم‌اکنون تمام آراء کمیسیون ماده 100 به‌ صورت صد درصد الکترونیکی است.</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Tahoma"/>
                <w:color w:val="000000"/>
                <w:rtl/>
              </w:rPr>
              <w:t> </w:t>
            </w:r>
            <w:r w:rsidRPr="00541ACB">
              <w:rPr>
                <w:rFonts w:ascii="Tahoma" w:hAnsi="Tahoma" w:cs="B Zar"/>
                <w:b/>
                <w:bCs/>
                <w:color w:val="000000"/>
                <w:rtl/>
              </w:rPr>
              <w:t>شهردار بروجرد</w:t>
            </w:r>
            <w:r w:rsidRPr="00541ACB">
              <w:rPr>
                <w:rFonts w:ascii="Tahoma" w:hAnsi="Tahoma" w:cs="B Zar"/>
                <w:color w:val="000000"/>
                <w:rtl/>
              </w:rPr>
              <w:t xml:space="preserve"> گفت: در حوزه صدور پروانه و پایان کار ساختمان باید کاری کنیم.</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b/>
                <w:bCs/>
                <w:color w:val="000000"/>
                <w:rtl/>
              </w:rPr>
              <w:t>منوچهر یوسفی</w:t>
            </w:r>
            <w:r w:rsidRPr="00541ACB">
              <w:rPr>
                <w:rFonts w:ascii="Tahoma" w:hAnsi="Tahoma" w:cs="B Zar"/>
                <w:color w:val="000000"/>
                <w:rtl/>
              </w:rPr>
              <w:t xml:space="preserve"> اظهار داشت: معایب و نقایصی که امروز در سیستم شهرداری‌ها وجود دارد بین ناظران سازمان نظام‌مهندسی و شهرداری دوطرفه است.</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color w:val="000000"/>
                <w:rtl/>
              </w:rPr>
              <w:t>وی بابیان این‌که سیستم جامع الکترونیک می‌تواند راهگشا باشد، افزود: در شهرداری بروجرد یک سال و نیم طول کشید تا بتوانیم پرداخت عوارض نوسازی را به‌ صورت صد درصد الکترونیک انجام دهیم؛ به‌ طوری‌که شهروندان می‌توانند با شناسه قبض و شناسه پرداخت، قبض نوسازی را پرداخت کند.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 xml:space="preserve">شهردار بروجرد بیان داشت: ؛ این در حالی است که در حوزه‌ی </w:t>
            </w:r>
            <w:r w:rsidRPr="00541ACB">
              <w:rPr>
                <w:rFonts w:ascii="Tahoma" w:hAnsi="Tahoma" w:cs="B Zar"/>
                <w:color w:val="000000"/>
              </w:rPr>
              <w:t>IT</w:t>
            </w:r>
            <w:r w:rsidRPr="00541ACB">
              <w:rPr>
                <w:rFonts w:ascii="Tahoma" w:hAnsi="Tahoma" w:cs="B Zar"/>
                <w:color w:val="000000"/>
                <w:rtl/>
              </w:rPr>
              <w:t xml:space="preserve"> مهندسان توانمندی در همین شهرداری داریم.</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یوسفی یادآور شد: در حوزه صدور چک و صدور پروانه ساختمان باید کاری کنیم که دخالت انسانی کم شود که در این حوزه شهرداری‌ها بسیار مشکل‌ دارند؛ از این رو سیستم جامع الکترونیک در این طرح می‌تواند راهگشا باشد.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از عدم دعوت شهرداری بروجرد در جلسات سیستم جامع الکترونیک شهرسازی گلایه کرد و گفت: سازمان فناوری و اطلاعات شهرداری بروجرد با داشتن کارشناسان خبره، سازمان قَدَری است؛ به‌طوری‌که با تکیه بر دانش متخصصان این حوزه، الکترونیکی کردن قبوض نوسازی را انجام داده‌ایم و از بخش خصوصی کمک نگرفته‌ایم.</w:t>
            </w:r>
          </w:p>
          <w:p w:rsidR="00E74CB7"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یوسفی با بیان این‌که در مجموع 20 درصد از خدمات شهرداری بروجرد الکترونیک است، بیان داشت: نیاز است اقداماتی در راستای ایجاد دفاتر پیشخوان در بخش خصوصی و سیستم پست که امروزه خدمات الکترونیک را ارائه می‌دهد انجام شود.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Pr>
                <w:rFonts w:ascii="Tahoma" w:hAnsi="Tahoma" w:cs="B Zar" w:hint="cs"/>
                <w:color w:val="000000"/>
                <w:rtl/>
              </w:rPr>
              <w:t>در پایان جلسه استاندار لرستان به جمع بندی موضوعات مطرح شده در پیش از دستور و دستور کار جلسه پرداخت</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b/>
                <w:bCs/>
                <w:color w:val="000000"/>
                <w:rtl/>
              </w:rPr>
              <w:t xml:space="preserve">هوشنگ بازوند، </w:t>
            </w:r>
            <w:r w:rsidRPr="00541ACB">
              <w:rPr>
                <w:rFonts w:ascii="Tahoma" w:hAnsi="Tahoma" w:cs="B Zar" w:hint="cs"/>
                <w:b/>
                <w:bCs/>
                <w:color w:val="000000"/>
                <w:rtl/>
              </w:rPr>
              <w:t>رئیس شورا،</w:t>
            </w:r>
            <w:r w:rsidRPr="00541ACB">
              <w:rPr>
                <w:rFonts w:ascii="Tahoma" w:hAnsi="Tahoma" w:cs="B Zar" w:hint="cs"/>
                <w:color w:val="000000"/>
                <w:rtl/>
              </w:rPr>
              <w:t xml:space="preserve"> </w:t>
            </w:r>
            <w:r w:rsidRPr="00541ACB">
              <w:rPr>
                <w:rFonts w:ascii="Tahoma" w:hAnsi="Tahoma" w:cs="B Zar"/>
                <w:color w:val="000000"/>
                <w:rtl/>
              </w:rPr>
              <w:t>با ابراز رضایت از عملکرد مثبت اتاق خرم‌آباد در جذب سرمایه‌گذار داخلی و خارجی در استان اظهار داشت: اتاق بازرگانی، صنایع، معادن و کشاورزی خرم‌آباد همیشه در جذب سرمایه‌گذار در لرستان پیشرو و جلوتر از ما دولتی‌ها بوده که لازم می‌دانم از زحمات دکتر سلاح‌ورزی قدردانی نمایم.</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وی ادامه داد: با توجه به قابلیت‌های ایشان، امیدواریم مجموعه اتاق خرم‌آباد بتواند حداقل یک‌هزار میلیارد تومان سرمایه‌گذاری از طریق بخش خصوصی برای استان لرستان جذب نماید.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بازوند، با بیان این‌که توسعه و رفع مشکل اشتغال استان با سرمایه‌های دولتی امکان‌پذیر نیست، تصریح کرد: همه مدیران دستگاه‌های اجرایی لرستان مکلفند در شرایط پس از برجام که سرمایه گذاران زیادی وارد کشور می‌شوند، ظرفیت استان را به وزرای خود معرفی کرده و در جذب سرمایه‌گذار اقدام کنند.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color w:val="000000"/>
                <w:rtl/>
              </w:rPr>
              <w:t>رییس شورای گفتگوی دولت و بخش خصوصی لرستان در بخش دیگری از سخنان خود از الکترونیکی شدن صدور مجوزهای شهرداری به عنوان اقدامی در جهت بهره‌وری بالای این نهاد نام برد و بیان داشت: این اقدام، کار جدیدی است و در اقدامات جدید هم معمولا مقاومت و تنش‌هایی وجود دارد که لازم است شهرداران با علاقه و پشتکار نسبت به تکمیل و نهایی شدن این پروسه اقدام نمایند.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 xml:space="preserve">استاندار لرستان با تأکید بر این‌که شهرداری‌های استان موظفند تا پایان شهریور سال آینده و برای نیمه دوم سال ۹۵ خدمات خود را به صورت الکترونیکی ارائه دهند، اعلام کرد: به همین منظور کمیته‌ای با مسئولیت معاون عمرانی </w:t>
            </w:r>
            <w:r>
              <w:rPr>
                <w:rFonts w:ascii="Tahoma" w:hAnsi="Tahoma" w:cs="B Zar"/>
                <w:color w:val="000000"/>
                <w:rtl/>
              </w:rPr>
              <w:t>استاندار تشکیل می‌شود که در آن</w:t>
            </w:r>
            <w:r w:rsidRPr="00541ACB">
              <w:rPr>
                <w:rFonts w:ascii="Tahoma" w:hAnsi="Tahoma" w:cs="B Zar"/>
                <w:color w:val="000000"/>
                <w:rtl/>
              </w:rPr>
              <w:t xml:space="preserve"> </w:t>
            </w:r>
            <w:r>
              <w:rPr>
                <w:rFonts w:ascii="Tahoma" w:hAnsi="Tahoma" w:cs="B Zar" w:hint="cs"/>
                <w:color w:val="000000"/>
                <w:rtl/>
              </w:rPr>
              <w:t xml:space="preserve">اداره کل راه </w:t>
            </w:r>
            <w:r w:rsidRPr="00541ACB">
              <w:rPr>
                <w:rFonts w:ascii="Tahoma" w:hAnsi="Tahoma" w:cs="B Zar"/>
                <w:color w:val="000000"/>
                <w:rtl/>
              </w:rPr>
              <w:t>شهرسازی و</w:t>
            </w:r>
            <w:r>
              <w:rPr>
                <w:rFonts w:ascii="Tahoma" w:hAnsi="Tahoma" w:cs="B Zar" w:hint="cs"/>
                <w:color w:val="000000"/>
                <w:rtl/>
              </w:rPr>
              <w:t xml:space="preserve"> سازمان </w:t>
            </w:r>
            <w:r w:rsidRPr="00541ACB">
              <w:rPr>
                <w:rFonts w:ascii="Tahoma" w:hAnsi="Tahoma" w:cs="B Zar"/>
                <w:color w:val="000000"/>
                <w:rtl/>
              </w:rPr>
              <w:t xml:space="preserve"> نظام مهندسی </w:t>
            </w:r>
            <w:r>
              <w:rPr>
                <w:rFonts w:ascii="Tahoma" w:hAnsi="Tahoma" w:cs="B Zar" w:hint="cs"/>
                <w:color w:val="000000"/>
                <w:rtl/>
              </w:rPr>
              <w:t xml:space="preserve"> ساختمان </w:t>
            </w:r>
            <w:r w:rsidRPr="00541ACB">
              <w:rPr>
                <w:rFonts w:ascii="Tahoma" w:hAnsi="Tahoma" w:cs="B Zar"/>
                <w:color w:val="000000"/>
                <w:rtl/>
              </w:rPr>
              <w:t>عضو ثابت هستند و از سایر دستگاه‌های دیگر هم به تناسب دعوت می‌شود.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 xml:space="preserve">بازوند، با بیان این‌که نگاه درآمدزایی به کمیسیون ماده 100 توسط شهرداری‌ها، اقدام خوبی نیست، اذعان کرد: اگرچه می‌دانیم </w:t>
            </w:r>
            <w:r w:rsidRPr="00541ACB">
              <w:rPr>
                <w:rFonts w:ascii="Tahoma" w:hAnsi="Tahoma" w:cs="B Zar"/>
                <w:color w:val="000000"/>
                <w:rtl/>
              </w:rPr>
              <w:lastRenderedPageBreak/>
              <w:t>که شهرداران تحت فشارهای مالی هستند، چون وارث کارهای گذشته در شهرداری هستند.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Pr>
            </w:pPr>
            <w:r w:rsidRPr="00541ACB">
              <w:rPr>
                <w:rFonts w:ascii="Tahoma" w:hAnsi="Tahoma" w:cs="B Zar"/>
                <w:color w:val="000000"/>
                <w:rtl/>
              </w:rPr>
              <w:t>وی ادامه داد: هر کدام از شهرداری‌ها با ۶۰ تا ۷۰ درصد نیروی مازاد مواجه‌اند که ربطی به شهرداران نداشته و در سیستم شوراهای اسلامی شهر جذب شده‌اند.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B Zar"/>
                <w:color w:val="000000"/>
                <w:rtl/>
              </w:rPr>
              <w:t>رییس شورای گفتگوی دولت و بخش خصوصی لرستان، مشکل نیروی مازاد را مشکل تمام شهرداری‌های کشور عنوان کرد و یادآور شد: به همین منظور شهرداری‌ها برای پرداخت حقوق به این افراد به گرفتن وام‌هایی با سود ۲۰ و ۳۰ درصد مجبور می‌شوند.</w:t>
            </w:r>
          </w:p>
          <w:p w:rsidR="00E74CB7" w:rsidRPr="00541ACB" w:rsidRDefault="00E74CB7" w:rsidP="00E74CB7">
            <w:pPr>
              <w:pStyle w:val="NormalWeb"/>
              <w:bidi/>
              <w:spacing w:before="0" w:beforeAutospacing="0" w:after="0" w:afterAutospacing="0" w:line="300" w:lineRule="atLeast"/>
              <w:jc w:val="both"/>
              <w:rPr>
                <w:rFonts w:ascii="Tahoma" w:hAnsi="Tahoma" w:cs="B Zar"/>
                <w:color w:val="000000"/>
                <w:rtl/>
              </w:rPr>
            </w:pPr>
            <w:r w:rsidRPr="00541ACB">
              <w:rPr>
                <w:rFonts w:ascii="Tahoma" w:hAnsi="Tahoma" w:cs="Tahoma"/>
                <w:color w:val="000000"/>
                <w:rtl/>
              </w:rPr>
              <w:t> </w:t>
            </w:r>
          </w:p>
          <w:p w:rsidR="00E74CB7" w:rsidRDefault="00E74CB7" w:rsidP="00E74CB7">
            <w:pPr>
              <w:pStyle w:val="NormalWeb"/>
              <w:bidi/>
              <w:spacing w:before="0" w:beforeAutospacing="0" w:after="0" w:afterAutospacing="0" w:line="300" w:lineRule="atLeast"/>
              <w:jc w:val="both"/>
              <w:rPr>
                <w:rFonts w:cs="B Zar"/>
                <w:sz w:val="27"/>
                <w:szCs w:val="27"/>
              </w:rPr>
            </w:pPr>
            <w:r w:rsidRPr="00541ACB">
              <w:rPr>
                <w:rFonts w:ascii="Tahoma" w:hAnsi="Tahoma" w:cs="Tahoma"/>
                <w:color w:val="000000"/>
                <w:rtl/>
              </w:rPr>
              <w:t> </w:t>
            </w:r>
          </w:p>
        </w:tc>
      </w:tr>
    </w:tbl>
    <w:p w:rsidR="00E74CB7" w:rsidRDefault="00E74CB7" w:rsidP="00E74CB7"/>
    <w:p w:rsidR="00E74CB7" w:rsidRDefault="00E74CB7" w:rsidP="00E74CB7"/>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p w:rsidR="00E74CB7" w:rsidRDefault="00E74CB7" w:rsidP="00576E91">
      <w:pPr>
        <w:jc w:val="both"/>
        <w:rPr>
          <w:rFonts w:cs="B Zar" w:hint="cs"/>
          <w:sz w:val="27"/>
          <w:szCs w:val="27"/>
          <w:rtl/>
        </w:rPr>
      </w:pPr>
    </w:p>
    <w:sectPr w:rsidR="00E74CB7" w:rsidSect="008F733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BD8"/>
    <w:multiLevelType w:val="hybridMultilevel"/>
    <w:tmpl w:val="320EA5DA"/>
    <w:lvl w:ilvl="0" w:tplc="CF30FA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7467A6"/>
    <w:multiLevelType w:val="hybridMultilevel"/>
    <w:tmpl w:val="0EE84A2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DC27C04"/>
    <w:multiLevelType w:val="hybridMultilevel"/>
    <w:tmpl w:val="2C94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41232D"/>
    <w:multiLevelType w:val="hybridMultilevel"/>
    <w:tmpl w:val="09648B2E"/>
    <w:lvl w:ilvl="0" w:tplc="A4E46D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AF4587"/>
    <w:multiLevelType w:val="hybridMultilevel"/>
    <w:tmpl w:val="F4527EE2"/>
    <w:lvl w:ilvl="0" w:tplc="65ACF0DE">
      <w:start w:val="1"/>
      <w:numFmt w:val="decimal"/>
      <w:lvlText w:val="%1-"/>
      <w:lvlJc w:val="left"/>
      <w:pPr>
        <w:ind w:left="1080" w:hanging="360"/>
      </w:pPr>
      <w:rPr>
        <w:rFonts w:asciiTheme="minorHAnsi" w:hAnsiTheme="minorHAns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9934B98"/>
    <w:multiLevelType w:val="hybridMultilevel"/>
    <w:tmpl w:val="F4AC0896"/>
    <w:lvl w:ilvl="0" w:tplc="67B04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B0D"/>
    <w:rsid w:val="00576E91"/>
    <w:rsid w:val="00707CAA"/>
    <w:rsid w:val="008F3CB3"/>
    <w:rsid w:val="008F733B"/>
    <w:rsid w:val="00BC631A"/>
    <w:rsid w:val="00DF0B0D"/>
    <w:rsid w:val="00E74C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E91"/>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6E91"/>
    <w:pPr>
      <w:bidi w:val="0"/>
      <w:ind w:left="720"/>
      <w:contextualSpacing/>
    </w:pPr>
    <w:rPr>
      <w:lang w:bidi="ar-SA"/>
    </w:rPr>
  </w:style>
  <w:style w:type="paragraph" w:styleId="NormalWeb">
    <w:name w:val="Normal (Web)"/>
    <w:basedOn w:val="Normal"/>
    <w:uiPriority w:val="99"/>
    <w:unhideWhenUsed/>
    <w:rsid w:val="00E74CB7"/>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E91"/>
    <w:pPr>
      <w:spacing w:after="0" w:line="240" w:lineRule="auto"/>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76E91"/>
    <w:pPr>
      <w:bidi w:val="0"/>
      <w:ind w:left="720"/>
      <w:contextualSpacing/>
    </w:pPr>
    <w:rPr>
      <w:lang w:bidi="ar-SA"/>
    </w:rPr>
  </w:style>
  <w:style w:type="paragraph" w:styleId="NormalWeb">
    <w:name w:val="Normal (Web)"/>
    <w:basedOn w:val="Normal"/>
    <w:uiPriority w:val="99"/>
    <w:unhideWhenUsed/>
    <w:rsid w:val="00E74CB7"/>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35</Pages>
  <Words>8458</Words>
  <Characters>48216</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KaramReza</dc:creator>
  <cp:lastModifiedBy>KaramReza</cp:lastModifiedBy>
  <cp:revision>1</cp:revision>
  <dcterms:created xsi:type="dcterms:W3CDTF">2016-08-08T03:12:00Z</dcterms:created>
  <dcterms:modified xsi:type="dcterms:W3CDTF">2016-08-08T06:57:00Z</dcterms:modified>
</cp:coreProperties>
</file>